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7899" w14:textId="575CE752" w:rsidR="003A072D" w:rsidRPr="00ED7617" w:rsidRDefault="002376A3" w:rsidP="003A072D">
      <w:pPr>
        <w:jc w:val="center"/>
        <w:rPr>
          <w:rFonts w:ascii="Meiryo UI" w:eastAsia="Meiryo UI" w:hAnsi="Meiryo UI" w:cs="Meiryo UI"/>
          <w:b/>
          <w:sz w:val="36"/>
          <w:szCs w:val="36"/>
        </w:rPr>
      </w:pPr>
      <w:r w:rsidRPr="00ED7617">
        <w:rPr>
          <w:rFonts w:ascii="Meiryo UI" w:eastAsia="Meiryo UI" w:hAnsi="Meiryo UI" w:cs="Meiryo UI" w:hint="eastAsia"/>
          <w:b/>
          <w:sz w:val="36"/>
          <w:szCs w:val="36"/>
        </w:rPr>
        <w:t>滋賀県商工会</w:t>
      </w:r>
      <w:r w:rsidR="0045242F" w:rsidRPr="00ED7617">
        <w:rPr>
          <w:rFonts w:ascii="Meiryo UI" w:eastAsia="Meiryo UI" w:hAnsi="Meiryo UI" w:cs="Meiryo UI" w:hint="eastAsia"/>
          <w:b/>
          <w:sz w:val="36"/>
          <w:szCs w:val="36"/>
        </w:rPr>
        <w:t>ERP</w:t>
      </w:r>
      <w:r w:rsidRPr="00ED7617">
        <w:rPr>
          <w:rFonts w:ascii="Meiryo UI" w:eastAsia="Meiryo UI" w:hAnsi="Meiryo UI" w:cs="Meiryo UI" w:hint="eastAsia"/>
          <w:b/>
          <w:sz w:val="36"/>
          <w:szCs w:val="36"/>
        </w:rPr>
        <w:t>システム</w:t>
      </w:r>
      <w:r w:rsidR="003A072D" w:rsidRPr="00ED7617">
        <w:rPr>
          <w:rFonts w:ascii="Meiryo UI" w:eastAsia="Meiryo UI" w:hAnsi="Meiryo UI" w:cs="Meiryo UI" w:hint="eastAsia"/>
          <w:b/>
          <w:sz w:val="36"/>
          <w:szCs w:val="36"/>
        </w:rPr>
        <w:t>利用</w:t>
      </w:r>
      <w:r w:rsidR="00720A28" w:rsidRPr="00ED7617">
        <w:rPr>
          <w:rFonts w:ascii="Meiryo UI" w:eastAsia="Meiryo UI" w:hAnsi="Meiryo UI" w:cs="Meiryo UI" w:hint="eastAsia"/>
          <w:b/>
          <w:sz w:val="36"/>
          <w:szCs w:val="36"/>
        </w:rPr>
        <w:t>規程</w:t>
      </w:r>
    </w:p>
    <w:p w14:paraId="79A6D32D" w14:textId="77777777" w:rsidR="003C15B9" w:rsidRPr="00ED7617" w:rsidRDefault="003C15B9" w:rsidP="003A072D">
      <w:pPr>
        <w:rPr>
          <w:rFonts w:ascii="Meiryo UI" w:eastAsia="Meiryo UI" w:hAnsi="Meiryo UI" w:cs="Meiryo UI"/>
        </w:rPr>
      </w:pPr>
    </w:p>
    <w:p w14:paraId="192BA42B" w14:textId="6B663E05" w:rsidR="003A072D" w:rsidRPr="00ED7617" w:rsidRDefault="003A072D" w:rsidP="000378A1">
      <w:pPr>
        <w:ind w:firstLineChars="100" w:firstLine="210"/>
        <w:rPr>
          <w:rFonts w:ascii="Meiryo UI" w:eastAsia="Meiryo UI" w:hAnsi="Meiryo UI" w:cs="Meiryo UI"/>
        </w:rPr>
      </w:pPr>
      <w:r w:rsidRPr="00ED7617">
        <w:rPr>
          <w:rFonts w:ascii="Meiryo UI" w:eastAsia="Meiryo UI" w:hAnsi="Meiryo UI" w:cs="Meiryo UI" w:hint="eastAsia"/>
        </w:rPr>
        <w:t>本利用</w:t>
      </w:r>
      <w:r w:rsidR="00720A28" w:rsidRPr="00ED7617">
        <w:rPr>
          <w:rFonts w:ascii="Meiryo UI" w:eastAsia="Meiryo UI" w:hAnsi="Meiryo UI" w:cs="Meiryo UI" w:hint="eastAsia"/>
        </w:rPr>
        <w:t>規程</w:t>
      </w:r>
      <w:r w:rsidRPr="00ED7617">
        <w:rPr>
          <w:rFonts w:ascii="Meiryo UI" w:eastAsia="Meiryo UI" w:hAnsi="Meiryo UI" w:cs="Meiryo UI" w:hint="eastAsia"/>
        </w:rPr>
        <w:t>（以下「本</w:t>
      </w:r>
      <w:r w:rsidR="00720A28" w:rsidRPr="00ED7617">
        <w:rPr>
          <w:rFonts w:ascii="Meiryo UI" w:eastAsia="Meiryo UI" w:hAnsi="Meiryo UI" w:cs="Meiryo UI" w:hint="eastAsia"/>
        </w:rPr>
        <w:t>規程</w:t>
      </w:r>
      <w:r w:rsidRPr="00ED7617">
        <w:rPr>
          <w:rFonts w:ascii="Meiryo UI" w:eastAsia="Meiryo UI" w:hAnsi="Meiryo UI" w:cs="Meiryo UI" w:hint="eastAsia"/>
        </w:rPr>
        <w:t>」といいます。）は、</w:t>
      </w:r>
      <w:r w:rsidR="00167CA0" w:rsidRPr="00ED7617">
        <w:rPr>
          <w:rFonts w:ascii="Meiryo UI" w:eastAsia="Meiryo UI" w:hAnsi="Meiryo UI" w:cs="Meiryo UI" w:hint="eastAsia"/>
        </w:rPr>
        <w:t>大津北</w:t>
      </w:r>
      <w:r w:rsidR="002376A3" w:rsidRPr="00ED7617">
        <w:rPr>
          <w:rFonts w:ascii="Meiryo UI" w:eastAsia="Meiryo UI" w:hAnsi="Meiryo UI" w:cs="Meiryo UI" w:hint="eastAsia"/>
        </w:rPr>
        <w:t>商工会</w:t>
      </w:r>
      <w:r w:rsidRPr="00ED7617">
        <w:rPr>
          <w:rFonts w:ascii="Meiryo UI" w:eastAsia="Meiryo UI" w:hAnsi="Meiryo UI" w:cs="Meiryo UI" w:hint="eastAsia"/>
        </w:rPr>
        <w:t>（以下「甲」といいます。）と甲が提供するサービス「</w:t>
      </w:r>
      <w:r w:rsidR="002376A3" w:rsidRPr="00ED7617">
        <w:rPr>
          <w:rFonts w:ascii="Meiryo UI" w:eastAsia="Meiryo UI" w:hAnsi="Meiryo UI" w:cs="Meiryo UI" w:hint="eastAsia"/>
        </w:rPr>
        <w:t>滋賀県商工会</w:t>
      </w:r>
      <w:r w:rsidR="00720A28" w:rsidRPr="00ED7617">
        <w:rPr>
          <w:rFonts w:ascii="Meiryo UI" w:eastAsia="Meiryo UI" w:hAnsi="Meiryo UI" w:cs="Meiryo UI" w:hint="eastAsia"/>
        </w:rPr>
        <w:t>ERPシステム</w:t>
      </w:r>
      <w:r w:rsidRPr="00ED7617">
        <w:rPr>
          <w:rFonts w:ascii="Meiryo UI" w:eastAsia="Meiryo UI" w:hAnsi="Meiryo UI" w:cs="Meiryo UI"/>
        </w:rPr>
        <w:t>」（以下「本件サービス」といいます。）の利用者</w:t>
      </w:r>
      <w:r w:rsidR="00285B00" w:rsidRPr="00ED7617">
        <w:rPr>
          <w:rFonts w:ascii="Meiryo UI" w:eastAsia="Meiryo UI" w:hAnsi="Meiryo UI" w:cs="Meiryo UI" w:hint="eastAsia"/>
        </w:rPr>
        <w:t>（以下「利用者」といいます。）</w:t>
      </w:r>
      <w:r w:rsidRPr="00ED7617">
        <w:rPr>
          <w:rFonts w:ascii="Meiryo UI" w:eastAsia="Meiryo UI" w:hAnsi="Meiryo UI" w:cs="Meiryo UI"/>
        </w:rPr>
        <w:t>との権利義務関係について定めるものです。</w:t>
      </w:r>
    </w:p>
    <w:p w14:paraId="3A45D5A5" w14:textId="787EF4A6" w:rsidR="003A072D" w:rsidRPr="00ED7617" w:rsidRDefault="003A072D" w:rsidP="000378A1">
      <w:pPr>
        <w:ind w:firstLineChars="100" w:firstLine="210"/>
        <w:rPr>
          <w:rFonts w:ascii="Meiryo UI" w:eastAsia="Meiryo UI" w:hAnsi="Meiryo UI" w:cs="Meiryo UI"/>
        </w:rPr>
      </w:pPr>
      <w:r w:rsidRPr="00ED7617">
        <w:rPr>
          <w:rFonts w:ascii="Meiryo UI" w:eastAsia="Meiryo UI" w:hAnsi="Meiryo UI" w:cs="Meiryo UI" w:hint="eastAsia"/>
        </w:rPr>
        <w:t>利用者は、以下に定める本</w:t>
      </w:r>
      <w:r w:rsidR="00720A28" w:rsidRPr="00ED7617">
        <w:rPr>
          <w:rFonts w:ascii="Meiryo UI" w:eastAsia="Meiryo UI" w:hAnsi="Meiryo UI" w:cs="Meiryo UI" w:hint="eastAsia"/>
        </w:rPr>
        <w:t>規程</w:t>
      </w:r>
      <w:r w:rsidRPr="00ED7617">
        <w:rPr>
          <w:rFonts w:ascii="Meiryo UI" w:eastAsia="Meiryo UI" w:hAnsi="Meiryo UI" w:cs="Meiryo UI" w:hint="eastAsia"/>
        </w:rPr>
        <w:t>に同意し</w:t>
      </w:r>
      <w:r w:rsidR="00B7191D" w:rsidRPr="00ED7617">
        <w:rPr>
          <w:rFonts w:ascii="Meiryo UI" w:eastAsia="Meiryo UI" w:hAnsi="Meiryo UI" w:cs="Meiryo UI" w:hint="eastAsia"/>
        </w:rPr>
        <w:t>たうえで本件サービスを利用するものとし</w:t>
      </w:r>
      <w:r w:rsidRPr="00ED7617">
        <w:rPr>
          <w:rFonts w:ascii="Meiryo UI" w:eastAsia="Meiryo UI" w:hAnsi="Meiryo UI" w:cs="Meiryo UI" w:hint="eastAsia"/>
        </w:rPr>
        <w:t>、</w:t>
      </w:r>
      <w:r w:rsidR="00B7191D" w:rsidRPr="00ED7617">
        <w:rPr>
          <w:rFonts w:ascii="Meiryo UI" w:eastAsia="Meiryo UI" w:hAnsi="Meiryo UI" w:cs="Meiryo UI" w:hint="eastAsia"/>
        </w:rPr>
        <w:t>利用登録は</w:t>
      </w:r>
      <w:r w:rsidRPr="00ED7617">
        <w:rPr>
          <w:rFonts w:ascii="Meiryo UI" w:eastAsia="Meiryo UI" w:hAnsi="Meiryo UI" w:cs="Meiryo UI" w:hint="eastAsia"/>
        </w:rPr>
        <w:t>甲が定める方法にて行うものとします。</w:t>
      </w:r>
    </w:p>
    <w:p w14:paraId="5B9E9788" w14:textId="77777777" w:rsidR="00A239C6" w:rsidRPr="00ED7617" w:rsidRDefault="00A239C6" w:rsidP="003A072D">
      <w:pPr>
        <w:rPr>
          <w:rFonts w:ascii="Meiryo UI" w:eastAsia="Meiryo UI" w:hAnsi="Meiryo UI" w:cs="Meiryo UI"/>
        </w:rPr>
      </w:pPr>
    </w:p>
    <w:p w14:paraId="45ACEED8" w14:textId="77777777"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第１条（本件サービス）</w:t>
      </w:r>
    </w:p>
    <w:p w14:paraId="25BA02B2" w14:textId="6ED96403" w:rsidR="003A072D" w:rsidRPr="00ED7617" w:rsidRDefault="003A072D" w:rsidP="003A072D">
      <w:pPr>
        <w:pStyle w:val="a7"/>
        <w:numPr>
          <w:ilvl w:val="0"/>
          <w:numId w:val="1"/>
        </w:numPr>
        <w:ind w:leftChars="0"/>
        <w:rPr>
          <w:rFonts w:ascii="Meiryo UI" w:eastAsia="Meiryo UI" w:hAnsi="Meiryo UI" w:cs="Meiryo UI"/>
        </w:rPr>
      </w:pPr>
      <w:r w:rsidRPr="00ED7617">
        <w:rPr>
          <w:rFonts w:ascii="Meiryo UI" w:eastAsia="Meiryo UI" w:hAnsi="Meiryo UI" w:cs="Meiryo UI" w:hint="eastAsia"/>
        </w:rPr>
        <w:t>甲は、本</w:t>
      </w:r>
      <w:r w:rsidR="00720A28" w:rsidRPr="00ED7617">
        <w:rPr>
          <w:rFonts w:ascii="Meiryo UI" w:eastAsia="Meiryo UI" w:hAnsi="Meiryo UI" w:cs="Meiryo UI" w:hint="eastAsia"/>
        </w:rPr>
        <w:t>規程</w:t>
      </w:r>
      <w:r w:rsidRPr="00ED7617">
        <w:rPr>
          <w:rFonts w:ascii="Meiryo UI" w:eastAsia="Meiryo UI" w:hAnsi="Meiryo UI" w:cs="Meiryo UI" w:hint="eastAsia"/>
        </w:rPr>
        <w:t>に定める条件にて</w:t>
      </w:r>
      <w:r w:rsidR="006A31AA" w:rsidRPr="00ED7617">
        <w:rPr>
          <w:rFonts w:ascii="Meiryo UI" w:eastAsia="Meiryo UI" w:hAnsi="Meiryo UI" w:cs="Meiryo UI" w:hint="eastAsia"/>
        </w:rPr>
        <w:t>次条に定義する</w:t>
      </w:r>
      <w:r w:rsidRPr="00ED7617">
        <w:rPr>
          <w:rFonts w:ascii="Meiryo UI" w:eastAsia="Meiryo UI" w:hAnsi="Meiryo UI" w:cs="Meiryo UI" w:hint="eastAsia"/>
        </w:rPr>
        <w:t>本件サービスの提供を行い、利用者は、本</w:t>
      </w:r>
      <w:r w:rsidR="00720A28" w:rsidRPr="00ED7617">
        <w:rPr>
          <w:rFonts w:ascii="Meiryo UI" w:eastAsia="Meiryo UI" w:hAnsi="Meiryo UI" w:cs="Meiryo UI" w:hint="eastAsia"/>
        </w:rPr>
        <w:t>規程</w:t>
      </w:r>
      <w:r w:rsidRPr="00ED7617">
        <w:rPr>
          <w:rFonts w:ascii="Meiryo UI" w:eastAsia="Meiryo UI" w:hAnsi="Meiryo UI" w:cs="Meiryo UI" w:hint="eastAsia"/>
        </w:rPr>
        <w:t>に定める条件にてこれを利用するものとします。</w:t>
      </w:r>
      <w:r w:rsidR="000A74C7" w:rsidRPr="00ED7617">
        <w:rPr>
          <w:rFonts w:ascii="Meiryo UI" w:eastAsia="Meiryo UI" w:hAnsi="Meiryo UI" w:cs="Meiryo UI"/>
        </w:rPr>
        <w:br/>
      </w:r>
    </w:p>
    <w:p w14:paraId="699B6F4E" w14:textId="6A885F9E" w:rsidR="003A072D" w:rsidRPr="00ED7617" w:rsidRDefault="003A072D" w:rsidP="009C5990">
      <w:pPr>
        <w:pStyle w:val="a7"/>
        <w:numPr>
          <w:ilvl w:val="0"/>
          <w:numId w:val="1"/>
        </w:numPr>
        <w:ind w:leftChars="0"/>
        <w:rPr>
          <w:rFonts w:ascii="Meiryo UI" w:eastAsia="Meiryo UI" w:hAnsi="Meiryo UI" w:cs="Meiryo UI"/>
        </w:rPr>
      </w:pPr>
      <w:r w:rsidRPr="00ED7617">
        <w:rPr>
          <w:rFonts w:ascii="Meiryo UI" w:eastAsia="Meiryo UI" w:hAnsi="Meiryo UI" w:cs="Meiryo UI" w:hint="eastAsia"/>
        </w:rPr>
        <w:t>本件サービスの</w:t>
      </w:r>
      <w:r w:rsidR="00FE1ED0" w:rsidRPr="00ED7617">
        <w:rPr>
          <w:rFonts w:ascii="Meiryo UI" w:eastAsia="Meiryo UI" w:hAnsi="Meiryo UI" w:cs="Meiryo UI" w:hint="eastAsia"/>
        </w:rPr>
        <w:t>機能、利用料金</w:t>
      </w:r>
      <w:r w:rsidR="00642F37" w:rsidRPr="00ED7617">
        <w:rPr>
          <w:rFonts w:ascii="Meiryo UI" w:eastAsia="Meiryo UI" w:hAnsi="Meiryo UI" w:cs="Meiryo UI" w:hint="eastAsia"/>
        </w:rPr>
        <w:t>及び</w:t>
      </w:r>
      <w:r w:rsidRPr="00ED7617">
        <w:rPr>
          <w:rFonts w:ascii="Meiryo UI" w:eastAsia="Meiryo UI" w:hAnsi="Meiryo UI" w:cs="Meiryo UI" w:hint="eastAsia"/>
        </w:rPr>
        <w:t>本</w:t>
      </w:r>
      <w:r w:rsidR="00720A28" w:rsidRPr="00ED7617">
        <w:rPr>
          <w:rFonts w:ascii="Meiryo UI" w:eastAsia="Meiryo UI" w:hAnsi="Meiryo UI" w:cs="Meiryo UI" w:hint="eastAsia"/>
        </w:rPr>
        <w:t>規程</w:t>
      </w:r>
      <w:r w:rsidRPr="00ED7617">
        <w:rPr>
          <w:rFonts w:ascii="Meiryo UI" w:eastAsia="Meiryo UI" w:hAnsi="Meiryo UI" w:cs="Meiryo UI" w:hint="eastAsia"/>
        </w:rPr>
        <w:t>については、甲が運営するＷｅｂサイトに記載され、新しい情報が更新され次第、当該Ｗｅｂサイトにて告知するものとします。</w:t>
      </w:r>
    </w:p>
    <w:p w14:paraId="6296B592" w14:textId="77777777" w:rsidR="000A7DD2" w:rsidRPr="00ED7617" w:rsidRDefault="000A7DD2" w:rsidP="005F7587">
      <w:pPr>
        <w:rPr>
          <w:rFonts w:ascii="Meiryo UI" w:eastAsia="Meiryo UI" w:hAnsi="Meiryo UI" w:cs="Meiryo UI"/>
        </w:rPr>
      </w:pPr>
    </w:p>
    <w:p w14:paraId="36141BD1" w14:textId="34B276A9" w:rsidR="000A7DD2" w:rsidRPr="00ED7617" w:rsidRDefault="000A7DD2" w:rsidP="000A7DD2">
      <w:pPr>
        <w:pStyle w:val="a7"/>
        <w:numPr>
          <w:ilvl w:val="0"/>
          <w:numId w:val="1"/>
        </w:numPr>
        <w:ind w:leftChars="0"/>
        <w:rPr>
          <w:rFonts w:ascii="Meiryo UI" w:eastAsia="Meiryo UI" w:hAnsi="Meiryo UI" w:cs="Meiryo UI"/>
        </w:rPr>
      </w:pPr>
      <w:r w:rsidRPr="00ED7617">
        <w:rPr>
          <w:rFonts w:ascii="Meiryo UI" w:eastAsia="Meiryo UI" w:hAnsi="Meiryo UI" w:cs="Meiryo UI" w:hint="eastAsia"/>
        </w:rPr>
        <w:t>本件サービスのライセンスは、</w:t>
      </w:r>
      <w:r w:rsidR="00E26DC8" w:rsidRPr="00ED7617">
        <w:rPr>
          <w:rFonts w:ascii="Meiryo UI" w:eastAsia="Meiryo UI" w:hAnsi="Meiryo UI" w:cs="Meiryo UI" w:hint="eastAsia"/>
        </w:rPr>
        <w:t>サービス</w:t>
      </w:r>
      <w:r w:rsidRPr="00ED7617">
        <w:rPr>
          <w:rFonts w:ascii="Meiryo UI" w:eastAsia="Meiryo UI" w:hAnsi="Meiryo UI" w:cs="Meiryo UI" w:hint="eastAsia"/>
        </w:rPr>
        <w:t>管理者が有し、利用者</w:t>
      </w:r>
      <w:r w:rsidR="00E71BC8" w:rsidRPr="00ED7617">
        <w:rPr>
          <w:rFonts w:ascii="Meiryo UI" w:eastAsia="Meiryo UI" w:hAnsi="Meiryo UI" w:cs="Meiryo UI" w:hint="eastAsia"/>
        </w:rPr>
        <w:t>はこれを承諾するものとします。</w:t>
      </w:r>
    </w:p>
    <w:p w14:paraId="72EACDBC" w14:textId="77777777" w:rsidR="009C1037" w:rsidRPr="00ED7617" w:rsidRDefault="009C1037" w:rsidP="003A072D">
      <w:pPr>
        <w:rPr>
          <w:rFonts w:ascii="Meiryo UI" w:eastAsia="Meiryo UI" w:hAnsi="Meiryo UI" w:cs="Meiryo UI"/>
        </w:rPr>
      </w:pPr>
    </w:p>
    <w:p w14:paraId="1A8FB2CC" w14:textId="3622DB78"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２</w:t>
      </w:r>
      <w:r w:rsidRPr="00ED7617">
        <w:rPr>
          <w:rFonts w:ascii="Meiryo UI" w:eastAsia="Meiryo UI" w:hAnsi="Meiryo UI" w:cs="Meiryo UI" w:hint="eastAsia"/>
          <w:b/>
        </w:rPr>
        <w:t>条（定義）</w:t>
      </w:r>
    </w:p>
    <w:p w14:paraId="3C622F28" w14:textId="7B8AAAFA" w:rsidR="00400B2A" w:rsidRPr="00ED7617" w:rsidRDefault="003A072D" w:rsidP="00F5001E">
      <w:pPr>
        <w:ind w:firstLineChars="100" w:firstLine="210"/>
        <w:rPr>
          <w:rFonts w:ascii="Meiryo UI" w:eastAsia="Meiryo UI" w:hAnsi="Meiryo UI" w:cs="Meiryo UI"/>
        </w:rPr>
      </w:pPr>
      <w:r w:rsidRPr="00ED7617">
        <w:rPr>
          <w:rFonts w:ascii="Meiryo UI" w:eastAsia="Meiryo UI" w:hAnsi="Meiryo UI" w:cs="Meiryo UI" w:hint="eastAsia"/>
        </w:rPr>
        <w:t>本</w:t>
      </w:r>
      <w:r w:rsidR="00377545" w:rsidRPr="00ED7617">
        <w:rPr>
          <w:rFonts w:ascii="Meiryo UI" w:eastAsia="Meiryo UI" w:hAnsi="Meiryo UI" w:cs="Meiryo UI" w:hint="eastAsia"/>
        </w:rPr>
        <w:t>規程</w:t>
      </w:r>
      <w:r w:rsidRPr="00ED7617">
        <w:rPr>
          <w:rFonts w:ascii="Meiryo UI" w:eastAsia="Meiryo UI" w:hAnsi="Meiryo UI" w:cs="Meiryo UI" w:hint="eastAsia"/>
        </w:rPr>
        <w:t>において、次の用語は以下のように定義します。</w:t>
      </w:r>
    </w:p>
    <w:p w14:paraId="2587B2C5" w14:textId="39264643" w:rsidR="00C21F2A" w:rsidRPr="00ED7617" w:rsidRDefault="003A072D" w:rsidP="00C21F2A">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本件サービス：甲が提供する</w:t>
      </w:r>
      <w:r w:rsidR="00285B00" w:rsidRPr="00ED7617">
        <w:rPr>
          <w:rFonts w:ascii="Meiryo UI" w:eastAsia="Meiryo UI" w:hAnsi="Meiryo UI" w:cs="Meiryo UI" w:hint="eastAsia"/>
        </w:rPr>
        <w:t>「</w:t>
      </w:r>
      <w:bookmarkStart w:id="0" w:name="_Hlk83573317"/>
      <w:r w:rsidR="002622EA" w:rsidRPr="00ED7617">
        <w:rPr>
          <w:rFonts w:ascii="Meiryo UI" w:eastAsia="Meiryo UI" w:hAnsi="Meiryo UI" w:cs="Meiryo UI" w:hint="eastAsia"/>
        </w:rPr>
        <w:t>滋賀県商工会</w:t>
      </w:r>
      <w:r w:rsidR="00720A28" w:rsidRPr="00ED7617">
        <w:rPr>
          <w:rFonts w:ascii="Meiryo UI" w:eastAsia="Meiryo UI" w:hAnsi="Meiryo UI" w:cs="Meiryo UI" w:hint="eastAsia"/>
        </w:rPr>
        <w:t>ERPシステム</w:t>
      </w:r>
      <w:bookmarkEnd w:id="0"/>
      <w:r w:rsidR="00285B00" w:rsidRPr="00ED7617">
        <w:rPr>
          <w:rFonts w:ascii="Meiryo UI" w:eastAsia="Meiryo UI" w:hAnsi="Meiryo UI" w:cs="Meiryo UI"/>
        </w:rPr>
        <w:t>」</w:t>
      </w:r>
      <w:r w:rsidR="00285B00" w:rsidRPr="00ED7617">
        <w:rPr>
          <w:rFonts w:ascii="Meiryo UI" w:eastAsia="Meiryo UI" w:hAnsi="Meiryo UI" w:cs="Meiryo UI" w:hint="eastAsia"/>
        </w:rPr>
        <w:t>（機能については</w:t>
      </w:r>
      <w:r w:rsidR="002404BC" w:rsidRPr="00ED7617">
        <w:rPr>
          <w:rFonts w:ascii="Meiryo UI" w:eastAsia="Meiryo UI" w:hAnsi="Meiryo UI" w:cs="Meiryo UI" w:hint="eastAsia"/>
        </w:rPr>
        <w:t>別表１</w:t>
      </w:r>
      <w:r w:rsidR="0014677B" w:rsidRPr="00ED7617">
        <w:rPr>
          <w:rFonts w:ascii="Meiryo UI" w:eastAsia="Meiryo UI" w:hAnsi="Meiryo UI" w:cs="Meiryo UI" w:hint="eastAsia"/>
        </w:rPr>
        <w:t>「サービス一覧表」</w:t>
      </w:r>
      <w:r w:rsidR="00285B00" w:rsidRPr="00ED7617">
        <w:rPr>
          <w:rFonts w:ascii="Meiryo UI" w:eastAsia="Meiryo UI" w:hAnsi="Meiryo UI" w:cs="Meiryo UI" w:hint="eastAsia"/>
        </w:rPr>
        <w:t>のとおり）</w:t>
      </w:r>
      <w:r w:rsidRPr="00ED7617">
        <w:rPr>
          <w:rFonts w:ascii="Meiryo UI" w:eastAsia="Meiryo UI" w:hAnsi="Meiryo UI" w:cs="Meiryo UI" w:hint="eastAsia"/>
        </w:rPr>
        <w:t>を構成する各ソフトウェアサービスとそれに付随するサービスの総称。</w:t>
      </w:r>
    </w:p>
    <w:p w14:paraId="620E486B" w14:textId="58C1F163" w:rsidR="00BE373A" w:rsidRPr="00ED7617" w:rsidRDefault="003A072D" w:rsidP="00400B2A">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利用者：</w:t>
      </w:r>
      <w:r w:rsidR="00A239C6" w:rsidRPr="00ED7617">
        <w:rPr>
          <w:rFonts w:ascii="Meiryo UI" w:eastAsia="Meiryo UI" w:hAnsi="Meiryo UI" w:cs="Meiryo UI" w:hint="eastAsia"/>
        </w:rPr>
        <w:t>甲が</w:t>
      </w:r>
      <w:r w:rsidR="00A12AB9" w:rsidRPr="00ED7617">
        <w:rPr>
          <w:rFonts w:ascii="Meiryo UI" w:eastAsia="Meiryo UI" w:hAnsi="Meiryo UI" w:cs="Meiryo UI" w:hint="eastAsia"/>
        </w:rPr>
        <w:t>事務</w:t>
      </w:r>
      <w:r w:rsidR="00A239C6" w:rsidRPr="00ED7617">
        <w:rPr>
          <w:rFonts w:ascii="Meiryo UI" w:eastAsia="Meiryo UI" w:hAnsi="Meiryo UI" w:cs="Meiryo UI" w:hint="eastAsia"/>
        </w:rPr>
        <w:t>委託を受け</w:t>
      </w:r>
      <w:r w:rsidR="00A12AB9" w:rsidRPr="00ED7617">
        <w:rPr>
          <w:rFonts w:ascii="Meiryo UI" w:eastAsia="Meiryo UI" w:hAnsi="Meiryo UI" w:cs="Meiryo UI" w:hint="eastAsia"/>
        </w:rPr>
        <w:t>て事務</w:t>
      </w:r>
      <w:r w:rsidR="00A239C6" w:rsidRPr="00ED7617">
        <w:rPr>
          <w:rFonts w:ascii="Meiryo UI" w:eastAsia="Meiryo UI" w:hAnsi="Meiryo UI" w:cs="Meiryo UI" w:hint="eastAsia"/>
        </w:rPr>
        <w:t>代行しているか否かに関わら</w:t>
      </w:r>
      <w:r w:rsidR="003107DE" w:rsidRPr="00ED7617">
        <w:rPr>
          <w:rFonts w:ascii="Meiryo UI" w:eastAsia="Meiryo UI" w:hAnsi="Meiryo UI" w:cs="Meiryo UI" w:hint="eastAsia"/>
        </w:rPr>
        <w:t>ず</w:t>
      </w:r>
      <w:r w:rsidR="00A239C6" w:rsidRPr="00ED7617">
        <w:rPr>
          <w:rFonts w:ascii="Meiryo UI" w:eastAsia="Meiryo UI" w:hAnsi="Meiryo UI" w:cs="Meiryo UI" w:hint="eastAsia"/>
        </w:rPr>
        <w:t>、</w:t>
      </w:r>
      <w:r w:rsidRPr="00ED7617">
        <w:rPr>
          <w:rFonts w:ascii="Meiryo UI" w:eastAsia="Meiryo UI" w:hAnsi="Meiryo UI" w:cs="Meiryo UI" w:hint="eastAsia"/>
        </w:rPr>
        <w:t>甲と</w:t>
      </w:r>
      <w:r w:rsidR="007E030F" w:rsidRPr="00ED7617">
        <w:rPr>
          <w:rFonts w:ascii="Meiryo UI" w:eastAsia="Meiryo UI" w:hAnsi="Meiryo UI" w:cs="Meiryo UI" w:hint="eastAsia"/>
        </w:rPr>
        <w:t>本</w:t>
      </w:r>
      <w:r w:rsidRPr="00ED7617">
        <w:rPr>
          <w:rFonts w:ascii="Meiryo UI" w:eastAsia="Meiryo UI" w:hAnsi="Meiryo UI" w:cs="Meiryo UI" w:hint="eastAsia"/>
        </w:rPr>
        <w:t>契約を締結し、甲が</w:t>
      </w:r>
      <w:r w:rsidR="0021741E" w:rsidRPr="00ED7617">
        <w:rPr>
          <w:rFonts w:ascii="Meiryo UI" w:eastAsia="Meiryo UI" w:hAnsi="Meiryo UI" w:cs="Meiryo UI" w:hint="eastAsia"/>
        </w:rPr>
        <w:t>有償で</w:t>
      </w:r>
      <w:r w:rsidR="003107DE" w:rsidRPr="00ED7617">
        <w:rPr>
          <w:rFonts w:ascii="Meiryo UI" w:eastAsia="Meiryo UI" w:hAnsi="Meiryo UI" w:cs="Meiryo UI" w:hint="eastAsia"/>
        </w:rPr>
        <w:t>本件サービス</w:t>
      </w:r>
      <w:r w:rsidR="0021741E" w:rsidRPr="00ED7617">
        <w:rPr>
          <w:rFonts w:ascii="Meiryo UI" w:eastAsia="Meiryo UI" w:hAnsi="Meiryo UI" w:cs="Meiryo UI" w:hint="eastAsia"/>
        </w:rPr>
        <w:t>の</w:t>
      </w:r>
      <w:r w:rsidRPr="00ED7617">
        <w:rPr>
          <w:rFonts w:ascii="Meiryo UI" w:eastAsia="Meiryo UI" w:hAnsi="Meiryo UI" w:cs="Meiryo UI" w:hint="eastAsia"/>
        </w:rPr>
        <w:t>利用を認めた</w:t>
      </w:r>
      <w:r w:rsidR="00962456" w:rsidRPr="00ED7617">
        <w:rPr>
          <w:rFonts w:ascii="Meiryo UI" w:eastAsia="Meiryo UI" w:hAnsi="Meiryo UI" w:cs="Meiryo UI" w:hint="eastAsia"/>
        </w:rPr>
        <w:t>法人</w:t>
      </w:r>
      <w:r w:rsidR="000378A1" w:rsidRPr="00ED7617">
        <w:rPr>
          <w:rFonts w:ascii="Meiryo UI" w:eastAsia="Meiryo UI" w:hAnsi="Meiryo UI" w:cs="Meiryo UI" w:hint="eastAsia"/>
        </w:rPr>
        <w:t>または</w:t>
      </w:r>
      <w:r w:rsidRPr="00ED7617">
        <w:rPr>
          <w:rFonts w:ascii="Meiryo UI" w:eastAsia="Meiryo UI" w:hAnsi="Meiryo UI" w:cs="Meiryo UI" w:hint="eastAsia"/>
        </w:rPr>
        <w:t>個人</w:t>
      </w:r>
      <w:r w:rsidR="00604AA4" w:rsidRPr="00ED7617">
        <w:rPr>
          <w:rFonts w:ascii="Meiryo UI" w:eastAsia="Meiryo UI" w:hAnsi="Meiryo UI" w:cs="Meiryo UI" w:hint="eastAsia"/>
        </w:rPr>
        <w:t>。</w:t>
      </w:r>
    </w:p>
    <w:p w14:paraId="03F66843" w14:textId="065DD72B" w:rsidR="000A74C7" w:rsidRPr="00ED7617" w:rsidRDefault="00F15153" w:rsidP="00692FE4">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本契約</w:t>
      </w:r>
      <w:r w:rsidRPr="00ED7617">
        <w:rPr>
          <w:rFonts w:ascii="Meiryo UI" w:eastAsia="Meiryo UI" w:hAnsi="Meiryo UI" w:cs="Meiryo UI"/>
        </w:rPr>
        <w:t>：第</w:t>
      </w:r>
      <w:r w:rsidR="00D65E65" w:rsidRPr="00ED7617">
        <w:rPr>
          <w:rFonts w:ascii="Meiryo UI" w:eastAsia="Meiryo UI" w:hAnsi="Meiryo UI" w:cs="Meiryo UI" w:hint="eastAsia"/>
        </w:rPr>
        <w:t>３</w:t>
      </w:r>
      <w:r w:rsidRPr="00ED7617">
        <w:rPr>
          <w:rFonts w:ascii="Meiryo UI" w:eastAsia="Meiryo UI" w:hAnsi="Meiryo UI" w:cs="Meiryo UI"/>
        </w:rPr>
        <w:t>条</w:t>
      </w:r>
      <w:r w:rsidRPr="00ED7617">
        <w:rPr>
          <w:rFonts w:ascii="Meiryo UI" w:eastAsia="Meiryo UI" w:hAnsi="Meiryo UI" w:cs="Meiryo UI" w:hint="eastAsia"/>
        </w:rPr>
        <w:t>に</w:t>
      </w:r>
      <w:r w:rsidR="00911A6B" w:rsidRPr="00ED7617">
        <w:rPr>
          <w:rFonts w:ascii="Meiryo UI" w:eastAsia="Meiryo UI" w:hAnsi="Meiryo UI" w:cs="Meiryo UI" w:hint="eastAsia"/>
        </w:rPr>
        <w:t>基づいて成立した</w:t>
      </w:r>
      <w:r w:rsidRPr="00ED7617">
        <w:rPr>
          <w:rFonts w:ascii="Meiryo UI" w:eastAsia="Meiryo UI" w:hAnsi="Meiryo UI" w:cs="Meiryo UI"/>
        </w:rPr>
        <w:t>本件サービスの利用契約</w:t>
      </w:r>
      <w:r w:rsidRPr="00ED7617">
        <w:rPr>
          <w:rFonts w:ascii="Meiryo UI" w:eastAsia="Meiryo UI" w:hAnsi="Meiryo UI" w:cs="Meiryo UI" w:hint="eastAsia"/>
        </w:rPr>
        <w:t>。</w:t>
      </w:r>
    </w:p>
    <w:p w14:paraId="7C4B9211" w14:textId="77777777" w:rsidR="000A74C7" w:rsidRPr="00ED7617" w:rsidRDefault="003A072D" w:rsidP="00692FE4">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証明書：クライアント用電子証明書。</w:t>
      </w:r>
    </w:p>
    <w:p w14:paraId="57621641" w14:textId="04F5C821" w:rsidR="000A74C7" w:rsidRPr="00ED7617" w:rsidRDefault="003A072D" w:rsidP="00692FE4">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クライアントシステム：本件サービス利用のための甲が定めた</w:t>
      </w:r>
      <w:r w:rsidR="000378A1" w:rsidRPr="00ED7617">
        <w:rPr>
          <w:rFonts w:ascii="Meiryo UI" w:eastAsia="Meiryo UI" w:hAnsi="Meiryo UI" w:cs="Meiryo UI" w:hint="eastAsia"/>
        </w:rPr>
        <w:t>、</w:t>
      </w:r>
      <w:r w:rsidRPr="00ED7617">
        <w:rPr>
          <w:rFonts w:ascii="Meiryo UI" w:eastAsia="Meiryo UI" w:hAnsi="Meiryo UI" w:cs="Meiryo UI" w:hint="eastAsia"/>
        </w:rPr>
        <w:t>システム仕様に基づくパーソナルコンピュータ</w:t>
      </w:r>
      <w:r w:rsidR="000378A1" w:rsidRPr="00ED7617">
        <w:rPr>
          <w:rFonts w:ascii="Meiryo UI" w:eastAsia="Meiryo UI" w:hAnsi="Meiryo UI" w:cs="Meiryo UI" w:hint="eastAsia"/>
        </w:rPr>
        <w:t>または</w:t>
      </w:r>
      <w:r w:rsidR="004405FF" w:rsidRPr="00ED7617">
        <w:rPr>
          <w:rFonts w:ascii="Meiryo UI" w:eastAsia="Meiryo UI" w:hAnsi="Meiryo UI" w:cs="Meiryo UI" w:hint="eastAsia"/>
        </w:rPr>
        <w:t>スマートディバイス</w:t>
      </w:r>
      <w:r w:rsidR="000378A1" w:rsidRPr="00ED7617">
        <w:rPr>
          <w:rFonts w:ascii="Meiryo UI" w:eastAsia="Meiryo UI" w:hAnsi="Meiryo UI" w:cs="Meiryo UI" w:hint="eastAsia"/>
        </w:rPr>
        <w:t>等</w:t>
      </w:r>
      <w:r w:rsidR="004405FF" w:rsidRPr="00ED7617">
        <w:rPr>
          <w:rFonts w:ascii="Meiryo UI" w:eastAsia="Meiryo UI" w:hAnsi="Meiryo UI" w:cs="Meiryo UI" w:hint="eastAsia"/>
        </w:rPr>
        <w:t>の端末</w:t>
      </w:r>
      <w:r w:rsidR="00642F37" w:rsidRPr="00ED7617">
        <w:rPr>
          <w:rFonts w:ascii="Meiryo UI" w:eastAsia="Meiryo UI" w:hAnsi="Meiryo UI" w:cs="Meiryo UI" w:hint="eastAsia"/>
        </w:rPr>
        <w:t>及び</w:t>
      </w:r>
      <w:r w:rsidR="004405FF" w:rsidRPr="00ED7617">
        <w:rPr>
          <w:rFonts w:ascii="Meiryo UI" w:eastAsia="Meiryo UI" w:hAnsi="Meiryo UI" w:cs="Meiryo UI" w:hint="eastAsia"/>
        </w:rPr>
        <w:t>OS</w:t>
      </w:r>
      <w:r w:rsidR="000378A1" w:rsidRPr="00ED7617">
        <w:rPr>
          <w:rFonts w:ascii="Meiryo UI" w:eastAsia="Meiryo UI" w:hAnsi="Meiryo UI" w:cs="Meiryo UI" w:hint="eastAsia"/>
        </w:rPr>
        <w:t>または</w:t>
      </w:r>
      <w:r w:rsidRPr="00ED7617">
        <w:rPr>
          <w:rFonts w:ascii="Meiryo UI" w:eastAsia="Meiryo UI" w:hAnsi="Meiryo UI" w:cs="Meiryo UI" w:hint="eastAsia"/>
        </w:rPr>
        <w:t>ブラウザ</w:t>
      </w:r>
      <w:r w:rsidR="000378A1" w:rsidRPr="00ED7617">
        <w:rPr>
          <w:rFonts w:ascii="Meiryo UI" w:eastAsia="Meiryo UI" w:hAnsi="Meiryo UI" w:cs="Meiryo UI" w:hint="eastAsia"/>
        </w:rPr>
        <w:t>等</w:t>
      </w:r>
      <w:r w:rsidRPr="00ED7617">
        <w:rPr>
          <w:rFonts w:ascii="Meiryo UI" w:eastAsia="Meiryo UI" w:hAnsi="Meiryo UI" w:cs="Meiryo UI" w:hint="eastAsia"/>
        </w:rPr>
        <w:t>のソフトウェア、証明書</w:t>
      </w:r>
      <w:r w:rsidR="000378A1" w:rsidRPr="00ED7617">
        <w:rPr>
          <w:rFonts w:ascii="Meiryo UI" w:eastAsia="Meiryo UI" w:hAnsi="Meiryo UI" w:cs="Meiryo UI" w:hint="eastAsia"/>
        </w:rPr>
        <w:t>等</w:t>
      </w:r>
      <w:r w:rsidR="000C614A" w:rsidRPr="00ED7617">
        <w:rPr>
          <w:rFonts w:ascii="Meiryo UI" w:eastAsia="Meiryo UI" w:hAnsi="Meiryo UI" w:cs="Meiryo UI" w:hint="eastAsia"/>
        </w:rPr>
        <w:t>のシステムの総称</w:t>
      </w:r>
      <w:r w:rsidRPr="00ED7617">
        <w:rPr>
          <w:rFonts w:ascii="Meiryo UI" w:eastAsia="Meiryo UI" w:hAnsi="Meiryo UI" w:cs="Meiryo UI" w:hint="eastAsia"/>
        </w:rPr>
        <w:t>。</w:t>
      </w:r>
    </w:p>
    <w:p w14:paraId="1C7337CA" w14:textId="1FAE3656" w:rsidR="002622EA" w:rsidRPr="00ED7617" w:rsidRDefault="003A072D" w:rsidP="002622EA">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本システム：クライアントシステムからインターネットを介して接続されるサーバーシステム等本件サービスを提供するための</w:t>
      </w:r>
      <w:r w:rsidR="000C614A" w:rsidRPr="00ED7617">
        <w:rPr>
          <w:rFonts w:ascii="Meiryo UI" w:eastAsia="Meiryo UI" w:hAnsi="Meiryo UI" w:cs="Meiryo UI" w:hint="eastAsia"/>
        </w:rPr>
        <w:t>全体の</w:t>
      </w:r>
      <w:r w:rsidRPr="00ED7617">
        <w:rPr>
          <w:rFonts w:ascii="Meiryo UI" w:eastAsia="Meiryo UI" w:hAnsi="Meiryo UI" w:cs="Meiryo UI" w:hint="eastAsia"/>
        </w:rPr>
        <w:t>システム</w:t>
      </w:r>
      <w:r w:rsidR="000C614A" w:rsidRPr="00ED7617">
        <w:rPr>
          <w:rFonts w:ascii="Meiryo UI" w:eastAsia="Meiryo UI" w:hAnsi="Meiryo UI" w:cs="Meiryo UI" w:hint="eastAsia"/>
        </w:rPr>
        <w:t>の総称</w:t>
      </w:r>
      <w:r w:rsidRPr="00ED7617">
        <w:rPr>
          <w:rFonts w:ascii="Meiryo UI" w:eastAsia="Meiryo UI" w:hAnsi="Meiryo UI" w:cs="Meiryo UI" w:hint="eastAsia"/>
        </w:rPr>
        <w:t>。（</w:t>
      </w:r>
      <w:r w:rsidR="002622EA" w:rsidRPr="00ED7617">
        <w:rPr>
          <w:rFonts w:ascii="Meiryo UI" w:eastAsia="Meiryo UI" w:hAnsi="Meiryo UI" w:cs="Meiryo UI" w:hint="eastAsia"/>
        </w:rPr>
        <w:t>甲</w:t>
      </w:r>
      <w:r w:rsidR="0070288F" w:rsidRPr="00ED7617">
        <w:rPr>
          <w:rFonts w:ascii="Meiryo UI" w:eastAsia="Meiryo UI" w:hAnsi="Meiryo UI" w:cs="Meiryo UI" w:hint="eastAsia"/>
        </w:rPr>
        <w:t>及び</w:t>
      </w:r>
      <w:r w:rsidR="003B620A" w:rsidRPr="00ED7617">
        <w:rPr>
          <w:rFonts w:ascii="Meiryo UI" w:eastAsia="Meiryo UI" w:hAnsi="Meiryo UI" w:cs="Meiryo UI" w:hint="eastAsia"/>
        </w:rPr>
        <w:t>サービス</w:t>
      </w:r>
      <w:r w:rsidR="0070288F" w:rsidRPr="00ED7617">
        <w:rPr>
          <w:rFonts w:ascii="Meiryo UI" w:eastAsia="Meiryo UI" w:hAnsi="Meiryo UI" w:cs="Meiryo UI" w:hint="eastAsia"/>
        </w:rPr>
        <w:t>管理者</w:t>
      </w:r>
      <w:r w:rsidR="002622EA" w:rsidRPr="00ED7617">
        <w:rPr>
          <w:rFonts w:ascii="Meiryo UI" w:eastAsia="Meiryo UI" w:hAnsi="Meiryo UI" w:cs="Meiryo UI" w:hint="eastAsia"/>
        </w:rPr>
        <w:t>が</w:t>
      </w:r>
      <w:r w:rsidRPr="00ED7617">
        <w:rPr>
          <w:rFonts w:ascii="Meiryo UI" w:eastAsia="Meiryo UI" w:hAnsi="Meiryo UI" w:cs="Meiryo UI" w:hint="eastAsia"/>
        </w:rPr>
        <w:t>運営管理するものに限ります。）</w:t>
      </w:r>
    </w:p>
    <w:p w14:paraId="31FA20BE" w14:textId="0F9D942D" w:rsidR="009F7628" w:rsidRPr="00ED7617" w:rsidRDefault="003A072D" w:rsidP="00692FE4">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ユーザ：本件サービスを利用する特定の者。</w:t>
      </w:r>
    </w:p>
    <w:p w14:paraId="40D34D70" w14:textId="5ABAE090" w:rsidR="009F7628" w:rsidRPr="00ED7617" w:rsidRDefault="003A072D" w:rsidP="005F1357">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ユーザ管理者：本件サービスのユーザ権限設定を行う特定の者。</w:t>
      </w:r>
    </w:p>
    <w:p w14:paraId="194034A1" w14:textId="50A8223D" w:rsidR="009C1037" w:rsidRPr="00ED7617" w:rsidRDefault="00B80D5F" w:rsidP="009F7628">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t>職員アカウント：</w:t>
      </w:r>
      <w:r w:rsidR="00875015" w:rsidRPr="00ED7617">
        <w:rPr>
          <w:rFonts w:ascii="Meiryo UI" w:eastAsia="Meiryo UI" w:hAnsi="Meiryo UI" w:cs="Meiryo UI" w:hint="eastAsia"/>
        </w:rPr>
        <w:t>サービス管理者及び甲の</w:t>
      </w:r>
      <w:r w:rsidR="00132A6F" w:rsidRPr="00ED7617">
        <w:rPr>
          <w:rFonts w:ascii="Meiryo UI" w:eastAsia="Meiryo UI" w:hAnsi="Meiryo UI" w:cs="Meiryo UI" w:hint="eastAsia"/>
        </w:rPr>
        <w:t>職員に発行</w:t>
      </w:r>
      <w:r w:rsidR="00875015" w:rsidRPr="00ED7617">
        <w:rPr>
          <w:rFonts w:ascii="Meiryo UI" w:eastAsia="Meiryo UI" w:hAnsi="Meiryo UI" w:cs="Meiryo UI" w:hint="eastAsia"/>
        </w:rPr>
        <w:t>され</w:t>
      </w:r>
      <w:r w:rsidR="00132A6F" w:rsidRPr="00ED7617">
        <w:rPr>
          <w:rFonts w:ascii="Meiryo UI" w:eastAsia="Meiryo UI" w:hAnsi="Meiryo UI" w:cs="Meiryo UI" w:hint="eastAsia"/>
        </w:rPr>
        <w:t>、本件サービスの利用者を一元管理できるアカウント。</w:t>
      </w:r>
    </w:p>
    <w:p w14:paraId="3B946181" w14:textId="1A746BEB" w:rsidR="009F7628" w:rsidRPr="00ED7617" w:rsidRDefault="00E5671E" w:rsidP="00692FE4">
      <w:pPr>
        <w:pStyle w:val="a7"/>
        <w:numPr>
          <w:ilvl w:val="0"/>
          <w:numId w:val="2"/>
        </w:numPr>
        <w:ind w:leftChars="0"/>
        <w:rPr>
          <w:rFonts w:ascii="Meiryo UI" w:eastAsia="Meiryo UI" w:hAnsi="Meiryo UI" w:cs="Meiryo UI"/>
        </w:rPr>
      </w:pPr>
      <w:r w:rsidRPr="00ED7617">
        <w:rPr>
          <w:rFonts w:ascii="Meiryo UI" w:eastAsia="Meiryo UI" w:hAnsi="Meiryo UI" w:cs="Meiryo UI" w:hint="eastAsia"/>
        </w:rPr>
        <w:lastRenderedPageBreak/>
        <w:t>サービス管理者</w:t>
      </w:r>
      <w:r w:rsidR="009F7628" w:rsidRPr="00ED7617">
        <w:rPr>
          <w:rFonts w:ascii="Meiryo UI" w:eastAsia="Meiryo UI" w:hAnsi="Meiryo UI" w:cs="Meiryo UI" w:hint="eastAsia"/>
        </w:rPr>
        <w:t>：</w:t>
      </w:r>
      <w:r w:rsidR="00363312" w:rsidRPr="00ED7617">
        <w:rPr>
          <w:rFonts w:ascii="Meiryo UI" w:eastAsia="Meiryo UI" w:hAnsi="Meiryo UI" w:cs="Meiryo UI" w:hint="eastAsia"/>
        </w:rPr>
        <w:t>甲と</w:t>
      </w:r>
      <w:r w:rsidR="001655F2" w:rsidRPr="00ED7617">
        <w:rPr>
          <w:rFonts w:ascii="Meiryo UI" w:eastAsia="Meiryo UI" w:hAnsi="Meiryo UI" w:cs="Meiryo UI" w:hint="eastAsia"/>
        </w:rPr>
        <w:t>別途締結する</w:t>
      </w:r>
      <w:r w:rsidR="00363312" w:rsidRPr="00ED7617">
        <w:rPr>
          <w:rFonts w:ascii="Meiryo UI" w:eastAsia="Meiryo UI" w:hAnsi="Meiryo UI" w:cs="Meiryo UI" w:hint="eastAsia"/>
        </w:rPr>
        <w:t>契約により、</w:t>
      </w:r>
      <w:r w:rsidR="009F7628" w:rsidRPr="00ED7617">
        <w:rPr>
          <w:rFonts w:ascii="Meiryo UI" w:eastAsia="Meiryo UI" w:hAnsi="Meiryo UI" w:cs="Meiryo UI" w:hint="eastAsia"/>
        </w:rPr>
        <w:t>本件サービスを運営するためのサーバ等の設備を設置し、その管理を行う滋賀県商工会連合会。</w:t>
      </w:r>
    </w:p>
    <w:p w14:paraId="79116987" w14:textId="77777777" w:rsidR="008B7471" w:rsidRPr="00ED7617" w:rsidRDefault="008B7471" w:rsidP="003A072D">
      <w:pPr>
        <w:rPr>
          <w:rFonts w:ascii="Meiryo UI" w:eastAsia="Meiryo UI" w:hAnsi="Meiryo UI" w:cs="Meiryo UI"/>
        </w:rPr>
      </w:pPr>
    </w:p>
    <w:p w14:paraId="03F31C6F" w14:textId="5A25D962"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３</w:t>
      </w:r>
      <w:r w:rsidRPr="00ED7617">
        <w:rPr>
          <w:rFonts w:ascii="Meiryo UI" w:eastAsia="Meiryo UI" w:hAnsi="Meiryo UI" w:cs="Meiryo UI" w:hint="eastAsia"/>
          <w:b/>
        </w:rPr>
        <w:t>条（契約の成立）</w:t>
      </w:r>
    </w:p>
    <w:p w14:paraId="490426E3" w14:textId="34E22082" w:rsidR="003A072D" w:rsidRPr="00ED7617" w:rsidRDefault="003A072D" w:rsidP="008B7471">
      <w:pPr>
        <w:ind w:firstLineChars="100" w:firstLine="210"/>
        <w:rPr>
          <w:rFonts w:ascii="Meiryo UI" w:eastAsia="Meiryo UI" w:hAnsi="Meiryo UI" w:cs="Meiryo UI"/>
        </w:rPr>
      </w:pPr>
      <w:r w:rsidRPr="00ED7617">
        <w:rPr>
          <w:rFonts w:ascii="Meiryo UI" w:eastAsia="Meiryo UI" w:hAnsi="Meiryo UI" w:cs="Meiryo UI" w:hint="eastAsia"/>
        </w:rPr>
        <w:t>利用者になろうとする者は、本</w:t>
      </w:r>
      <w:r w:rsidR="00377545" w:rsidRPr="00ED7617">
        <w:rPr>
          <w:rFonts w:ascii="Meiryo UI" w:eastAsia="Meiryo UI" w:hAnsi="Meiryo UI" w:cs="Meiryo UI" w:hint="eastAsia"/>
        </w:rPr>
        <w:t>規程</w:t>
      </w:r>
      <w:r w:rsidRPr="00ED7617">
        <w:rPr>
          <w:rFonts w:ascii="Meiryo UI" w:eastAsia="Meiryo UI" w:hAnsi="Meiryo UI" w:cs="Meiryo UI" w:hint="eastAsia"/>
        </w:rPr>
        <w:t>に同意したうえで、甲の定める手続きにより甲に申し込むものとし、甲の承諾により本件サービスの利用契約が成立するものとします。</w:t>
      </w:r>
    </w:p>
    <w:p w14:paraId="2FDC467B" w14:textId="77777777" w:rsidR="00C3301E" w:rsidRPr="00ED7617" w:rsidRDefault="00C3301E" w:rsidP="003A072D">
      <w:pPr>
        <w:rPr>
          <w:rFonts w:ascii="Meiryo UI" w:eastAsia="Meiryo UI" w:hAnsi="Meiryo UI" w:cs="Meiryo UI"/>
        </w:rPr>
      </w:pPr>
    </w:p>
    <w:p w14:paraId="3F54A39D" w14:textId="16302866"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４</w:t>
      </w:r>
      <w:r w:rsidRPr="00ED7617">
        <w:rPr>
          <w:rFonts w:ascii="Meiryo UI" w:eastAsia="Meiryo UI" w:hAnsi="Meiryo UI" w:cs="Meiryo UI" w:hint="eastAsia"/>
          <w:b/>
        </w:rPr>
        <w:t>条（利用開始）</w:t>
      </w:r>
    </w:p>
    <w:p w14:paraId="2D158D03" w14:textId="77777777" w:rsidR="003A072D" w:rsidRPr="00ED7617" w:rsidRDefault="003A072D" w:rsidP="000378A1">
      <w:pPr>
        <w:ind w:firstLineChars="100" w:firstLine="210"/>
        <w:rPr>
          <w:rFonts w:ascii="Meiryo UI" w:eastAsia="Meiryo UI" w:hAnsi="Meiryo UI" w:cs="Meiryo UI"/>
        </w:rPr>
      </w:pPr>
      <w:r w:rsidRPr="00ED7617">
        <w:rPr>
          <w:rFonts w:ascii="Meiryo UI" w:eastAsia="Meiryo UI" w:hAnsi="Meiryo UI" w:cs="Meiryo UI" w:hint="eastAsia"/>
        </w:rPr>
        <w:t>本件サービスは、本契約締結後に甲から利用者に対して通知するサービス開通案内に記載されたサービス開通日（以下「サービス開通日」といいます。）から利用可能となります。</w:t>
      </w:r>
    </w:p>
    <w:p w14:paraId="2ECF70CD" w14:textId="77777777" w:rsidR="003A072D" w:rsidRPr="00ED7617" w:rsidRDefault="003A072D" w:rsidP="003A072D">
      <w:pPr>
        <w:rPr>
          <w:rFonts w:ascii="Meiryo UI" w:eastAsia="Meiryo UI" w:hAnsi="Meiryo UI" w:cs="Meiryo UI"/>
        </w:rPr>
      </w:pPr>
    </w:p>
    <w:p w14:paraId="6727319A" w14:textId="7091D578"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５</w:t>
      </w:r>
      <w:r w:rsidRPr="00ED7617">
        <w:rPr>
          <w:rFonts w:ascii="Meiryo UI" w:eastAsia="Meiryo UI" w:hAnsi="Meiryo UI" w:cs="Meiryo UI" w:hint="eastAsia"/>
          <w:b/>
        </w:rPr>
        <w:t>条（契約期間・最低利用期間）</w:t>
      </w:r>
    </w:p>
    <w:p w14:paraId="72C3AFE6" w14:textId="1EACFF69" w:rsidR="006459EC" w:rsidRPr="00ED7617" w:rsidRDefault="003A072D" w:rsidP="00692FE4">
      <w:pPr>
        <w:pStyle w:val="a7"/>
        <w:numPr>
          <w:ilvl w:val="0"/>
          <w:numId w:val="3"/>
        </w:numPr>
        <w:ind w:leftChars="0"/>
        <w:rPr>
          <w:rFonts w:ascii="Meiryo UI" w:eastAsia="Meiryo UI" w:hAnsi="Meiryo UI" w:cs="Meiryo UI"/>
        </w:rPr>
      </w:pPr>
      <w:r w:rsidRPr="00ED7617">
        <w:rPr>
          <w:rFonts w:ascii="Meiryo UI" w:eastAsia="Meiryo UI" w:hAnsi="Meiryo UI" w:cs="Meiryo UI" w:hint="eastAsia"/>
        </w:rPr>
        <w:t>本件サービスの契約期間は、第</w:t>
      </w:r>
      <w:r w:rsidR="00D65E65" w:rsidRPr="00ED7617">
        <w:rPr>
          <w:rFonts w:ascii="Meiryo UI" w:eastAsia="Meiryo UI" w:hAnsi="Meiryo UI" w:cs="Meiryo UI" w:hint="eastAsia"/>
        </w:rPr>
        <w:t>３</w:t>
      </w:r>
      <w:r w:rsidRPr="00ED7617">
        <w:rPr>
          <w:rFonts w:ascii="Meiryo UI" w:eastAsia="Meiryo UI" w:hAnsi="Meiryo UI" w:cs="Meiryo UI" w:hint="eastAsia"/>
        </w:rPr>
        <w:t>条に定める本契約の成立の日から、前条に定めるサービス開通日より１年を経過した日付が属する月の末日までとなります。以後は、</w:t>
      </w:r>
      <w:r w:rsidR="00F4696E" w:rsidRPr="00ED7617">
        <w:rPr>
          <w:rFonts w:ascii="Meiryo UI" w:eastAsia="Meiryo UI" w:hAnsi="Meiryo UI" w:cs="Meiryo UI" w:hint="eastAsia"/>
        </w:rPr>
        <w:t>第２</w:t>
      </w:r>
      <w:r w:rsidR="00D65E65" w:rsidRPr="00ED7617">
        <w:rPr>
          <w:rFonts w:ascii="Meiryo UI" w:eastAsia="Meiryo UI" w:hAnsi="Meiryo UI" w:cs="Meiryo UI" w:hint="eastAsia"/>
        </w:rPr>
        <w:t>２</w:t>
      </w:r>
      <w:r w:rsidR="00F4696E" w:rsidRPr="00ED7617">
        <w:rPr>
          <w:rFonts w:ascii="Meiryo UI" w:eastAsia="Meiryo UI" w:hAnsi="Meiryo UI" w:cs="Meiryo UI" w:hint="eastAsia"/>
        </w:rPr>
        <w:t>条</w:t>
      </w:r>
      <w:r w:rsidR="000865C4" w:rsidRPr="00ED7617">
        <w:rPr>
          <w:rFonts w:ascii="Meiryo UI" w:eastAsia="Meiryo UI" w:hAnsi="Meiryo UI" w:cs="Meiryo UI" w:hint="eastAsia"/>
        </w:rPr>
        <w:t>に</w:t>
      </w:r>
      <w:r w:rsidR="00F4696E" w:rsidRPr="00ED7617">
        <w:rPr>
          <w:rFonts w:ascii="Meiryo UI" w:eastAsia="Meiryo UI" w:hAnsi="Meiryo UI" w:cs="Meiryo UI" w:hint="eastAsia"/>
        </w:rPr>
        <w:t>おける</w:t>
      </w:r>
      <w:r w:rsidR="000865C4" w:rsidRPr="00ED7617">
        <w:rPr>
          <w:rFonts w:ascii="Meiryo UI" w:eastAsia="Meiryo UI" w:hAnsi="Meiryo UI" w:cs="Meiryo UI" w:hint="eastAsia"/>
        </w:rPr>
        <w:t>解約</w:t>
      </w:r>
      <w:r w:rsidR="00F4696E" w:rsidRPr="00ED7617">
        <w:rPr>
          <w:rFonts w:ascii="Meiryo UI" w:eastAsia="Meiryo UI" w:hAnsi="Meiryo UI" w:cs="Meiryo UI" w:hint="eastAsia"/>
        </w:rPr>
        <w:t>または解除が成立していない</w:t>
      </w:r>
      <w:r w:rsidR="0053629D" w:rsidRPr="00ED7617">
        <w:rPr>
          <w:rFonts w:ascii="Meiryo UI" w:eastAsia="Meiryo UI" w:hAnsi="Meiryo UI" w:cs="Meiryo UI" w:hint="eastAsia"/>
        </w:rPr>
        <w:t>場合は</w:t>
      </w:r>
      <w:r w:rsidRPr="00ED7617">
        <w:rPr>
          <w:rFonts w:ascii="Meiryo UI" w:eastAsia="Meiryo UI" w:hAnsi="Meiryo UI" w:cs="Meiryo UI" w:hint="eastAsia"/>
        </w:rPr>
        <w:t>、自動的に</w:t>
      </w:r>
      <w:r w:rsidR="001A032B" w:rsidRPr="00ED7617">
        <w:rPr>
          <w:rFonts w:ascii="Meiryo UI" w:eastAsia="Meiryo UI" w:hAnsi="Meiryo UI" w:cs="Meiryo UI" w:hint="eastAsia"/>
        </w:rPr>
        <w:t>契約</w:t>
      </w:r>
      <w:r w:rsidRPr="00ED7617">
        <w:rPr>
          <w:rFonts w:ascii="Meiryo UI" w:eastAsia="Meiryo UI" w:hAnsi="Meiryo UI" w:cs="Meiryo UI" w:hint="eastAsia"/>
        </w:rPr>
        <w:t>期間が１年間延長されるものとします。但し、本件サービスの最低利用期間</w:t>
      </w:r>
      <w:r w:rsidR="00750831" w:rsidRPr="00ED7617">
        <w:rPr>
          <w:rFonts w:ascii="Meiryo UI" w:eastAsia="Meiryo UI" w:hAnsi="Meiryo UI" w:cs="Meiryo UI" w:hint="eastAsia"/>
        </w:rPr>
        <w:t>（以下「最低利用期間」といいます。）</w:t>
      </w:r>
      <w:r w:rsidRPr="00ED7617">
        <w:rPr>
          <w:rFonts w:ascii="Meiryo UI" w:eastAsia="Meiryo UI" w:hAnsi="Meiryo UI" w:cs="Meiryo UI" w:hint="eastAsia"/>
        </w:rPr>
        <w:t>は、サービス開通日より起算し</w:t>
      </w:r>
      <w:r w:rsidR="009765E6" w:rsidRPr="00ED7617">
        <w:rPr>
          <w:rFonts w:ascii="Meiryo UI" w:eastAsia="Meiryo UI" w:hAnsi="Meiryo UI" w:cs="Meiryo UI" w:hint="eastAsia"/>
        </w:rPr>
        <w:t>２</w:t>
      </w:r>
      <w:r w:rsidRPr="00ED7617">
        <w:rPr>
          <w:rFonts w:ascii="Meiryo UI" w:eastAsia="Meiryo UI" w:hAnsi="Meiryo UI" w:cs="Meiryo UI" w:hint="eastAsia"/>
        </w:rPr>
        <w:t>ヶ月後の日付が属する月の末日とします。</w:t>
      </w:r>
    </w:p>
    <w:p w14:paraId="3717C732" w14:textId="77777777" w:rsidR="00261D53" w:rsidRPr="00ED7617" w:rsidRDefault="00261D53" w:rsidP="00261D53">
      <w:pPr>
        <w:rPr>
          <w:rFonts w:ascii="Meiryo UI" w:eastAsia="Meiryo UI" w:hAnsi="Meiryo UI" w:cs="Meiryo UI"/>
        </w:rPr>
      </w:pPr>
    </w:p>
    <w:p w14:paraId="32674BA3" w14:textId="7DFE20EE" w:rsidR="003107DE" w:rsidRPr="00ED7617" w:rsidRDefault="009C279C" w:rsidP="00614462">
      <w:pPr>
        <w:pStyle w:val="a7"/>
        <w:numPr>
          <w:ilvl w:val="0"/>
          <w:numId w:val="3"/>
        </w:numPr>
        <w:ind w:leftChars="0"/>
        <w:rPr>
          <w:rFonts w:ascii="Meiryo UI" w:eastAsia="Meiryo UI" w:hAnsi="Meiryo UI" w:cs="Meiryo UI"/>
        </w:rPr>
      </w:pPr>
      <w:r w:rsidRPr="00ED7617">
        <w:rPr>
          <w:rFonts w:ascii="Meiryo UI" w:eastAsia="Meiryo UI" w:hAnsi="Meiryo UI" w:cs="Meiryo UI" w:hint="eastAsia"/>
        </w:rPr>
        <w:t>利用者は、第</w:t>
      </w:r>
      <w:r w:rsidR="00D65E65" w:rsidRPr="00ED7617">
        <w:rPr>
          <w:rFonts w:ascii="Meiryo UI" w:eastAsia="Meiryo UI" w:hAnsi="Meiryo UI" w:cs="Meiryo UI" w:hint="eastAsia"/>
        </w:rPr>
        <w:t>３</w:t>
      </w:r>
      <w:r w:rsidRPr="00ED7617">
        <w:rPr>
          <w:rFonts w:ascii="Meiryo UI" w:eastAsia="Meiryo UI" w:hAnsi="Meiryo UI" w:cs="Meiryo UI" w:hint="eastAsia"/>
        </w:rPr>
        <w:t>条に定める本件サービスの契約成立以降、サービス開通日までの期間において利用者の事情により本契約を解約する場合、最低利用期間に対応する本件サービスの対価（以下「本件サービス利用料金」といいます。）に消費税</w:t>
      </w:r>
      <w:r w:rsidR="00642F37" w:rsidRPr="00ED7617">
        <w:rPr>
          <w:rFonts w:ascii="Meiryo UI" w:eastAsia="Meiryo UI" w:hAnsi="Meiryo UI" w:cs="Meiryo UI" w:hint="eastAsia"/>
        </w:rPr>
        <w:t>及び</w:t>
      </w:r>
      <w:r w:rsidRPr="00ED7617">
        <w:rPr>
          <w:rFonts w:ascii="Meiryo UI" w:eastAsia="Meiryo UI" w:hAnsi="Meiryo UI" w:cs="Meiryo UI" w:hint="eastAsia"/>
        </w:rPr>
        <w:t>地方消費税を加えた額を、</w:t>
      </w:r>
      <w:r w:rsidR="00BD07B1" w:rsidRPr="00ED7617">
        <w:rPr>
          <w:rFonts w:ascii="Meiryo UI" w:eastAsia="Meiryo UI" w:hAnsi="Meiryo UI" w:cs="Meiryo UI" w:hint="eastAsia"/>
        </w:rPr>
        <w:t>甲</w:t>
      </w:r>
      <w:r w:rsidRPr="00ED7617">
        <w:rPr>
          <w:rFonts w:ascii="Meiryo UI" w:eastAsia="Meiryo UI" w:hAnsi="Meiryo UI" w:cs="Meiryo UI" w:hint="eastAsia"/>
        </w:rPr>
        <w:t>が</w:t>
      </w:r>
      <w:r w:rsidR="002C3888" w:rsidRPr="00ED7617">
        <w:rPr>
          <w:rFonts w:ascii="Meiryo UI" w:eastAsia="Meiryo UI" w:hAnsi="Meiryo UI" w:cs="Meiryo UI" w:hint="eastAsia"/>
        </w:rPr>
        <w:t>定める</w:t>
      </w:r>
      <w:r w:rsidRPr="00ED7617">
        <w:rPr>
          <w:rFonts w:ascii="Meiryo UI" w:eastAsia="Meiryo UI" w:hAnsi="Meiryo UI" w:cs="Meiryo UI" w:hint="eastAsia"/>
        </w:rPr>
        <w:t>期日までに</w:t>
      </w:r>
      <w:r w:rsidR="002C3888" w:rsidRPr="00ED7617">
        <w:rPr>
          <w:rFonts w:ascii="Meiryo UI" w:eastAsia="Meiryo UI" w:hAnsi="Meiryo UI" w:cs="Meiryo UI" w:hint="eastAsia"/>
        </w:rPr>
        <w:t>甲が指定する方法で</w:t>
      </w:r>
      <w:r w:rsidRPr="00ED7617">
        <w:rPr>
          <w:rFonts w:ascii="Meiryo UI" w:eastAsia="Meiryo UI" w:hAnsi="Meiryo UI" w:cs="Meiryo UI" w:hint="eastAsia"/>
        </w:rPr>
        <w:t>支払うこととします。その際の対価の額は、契約成立時の本件サービス利用料金にて算出します。</w:t>
      </w:r>
      <w:r w:rsidR="003107DE" w:rsidRPr="00ED7617">
        <w:rPr>
          <w:rFonts w:ascii="Meiryo UI" w:eastAsia="Meiryo UI" w:hAnsi="Meiryo UI" w:cs="Meiryo UI" w:hint="eastAsia"/>
        </w:rPr>
        <w:t>なお、支払にかかる手数料等の費用は、利用者の負担とします。</w:t>
      </w:r>
    </w:p>
    <w:p w14:paraId="36713C38" w14:textId="3FCD6EAD" w:rsidR="00DC6987" w:rsidRPr="00ED7617" w:rsidRDefault="00DC6987" w:rsidP="003107DE">
      <w:pPr>
        <w:rPr>
          <w:rFonts w:ascii="Meiryo UI" w:eastAsia="Meiryo UI" w:hAnsi="Meiryo UI" w:cs="Meiryo UI"/>
        </w:rPr>
      </w:pPr>
    </w:p>
    <w:p w14:paraId="1DF58BFF" w14:textId="2DF2CA82" w:rsidR="00EF34EB"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６</w:t>
      </w:r>
      <w:r w:rsidRPr="00ED7617">
        <w:rPr>
          <w:rFonts w:ascii="Meiryo UI" w:eastAsia="Meiryo UI" w:hAnsi="Meiryo UI" w:cs="Meiryo UI" w:hint="eastAsia"/>
          <w:b/>
        </w:rPr>
        <w:t>条（</w:t>
      </w:r>
      <w:r w:rsidR="00E80583" w:rsidRPr="00ED7617">
        <w:rPr>
          <w:rFonts w:ascii="Meiryo UI" w:eastAsia="Meiryo UI" w:hAnsi="Meiryo UI" w:cs="Meiryo UI" w:hint="eastAsia"/>
          <w:b/>
        </w:rPr>
        <w:t>利用料</w:t>
      </w:r>
      <w:r w:rsidRPr="00ED7617">
        <w:rPr>
          <w:rFonts w:ascii="Meiryo UI" w:eastAsia="Meiryo UI" w:hAnsi="Meiryo UI" w:cs="Meiryo UI" w:hint="eastAsia"/>
          <w:b/>
        </w:rPr>
        <w:t>）</w:t>
      </w:r>
    </w:p>
    <w:p w14:paraId="1E64193B" w14:textId="77777777" w:rsidR="003C5DCC" w:rsidRPr="00ED7617" w:rsidRDefault="003C5DCC" w:rsidP="003C5DCC">
      <w:pPr>
        <w:numPr>
          <w:ilvl w:val="0"/>
          <w:numId w:val="21"/>
        </w:numPr>
        <w:rPr>
          <w:rFonts w:ascii="Meiryo UI" w:eastAsia="Meiryo UI" w:hAnsi="Meiryo UI" w:cs="Meiryo UI"/>
        </w:rPr>
      </w:pPr>
      <w:r w:rsidRPr="00ED7617">
        <w:rPr>
          <w:rFonts w:ascii="Meiryo UI" w:eastAsia="Meiryo UI" w:hAnsi="Meiryo UI" w:cs="Meiryo UI" w:hint="eastAsia"/>
        </w:rPr>
        <w:t>本件サービス利用料金は別表２「滋賀県商工会ERPシステム利用料金」に定める</w:t>
      </w:r>
      <w:r w:rsidRPr="00ED7617">
        <w:rPr>
          <w:rFonts w:ascii="Meiryo UI" w:eastAsia="Meiryo UI" w:hAnsi="Meiryo UI" w:cs="Meiryo UI" w:hint="eastAsia"/>
          <w:szCs w:val="20"/>
        </w:rPr>
        <w:t>ものとします</w:t>
      </w:r>
      <w:r w:rsidRPr="00ED7617">
        <w:rPr>
          <w:rFonts w:ascii="Meiryo UI" w:eastAsia="Meiryo UI" w:hAnsi="Meiryo UI" w:cs="Meiryo UI" w:hint="eastAsia"/>
        </w:rPr>
        <w:t>。甲は、本件サービス利用料金に消費税及び地方消費税を加えた額を以下の各号に定める方法で利用者に請求し、利用者はこれを甲に支払うものとします。</w:t>
      </w:r>
    </w:p>
    <w:p w14:paraId="0128B14C" w14:textId="77777777" w:rsidR="003C5DCC" w:rsidRPr="00ED7617" w:rsidRDefault="003C5DCC" w:rsidP="003C5DCC">
      <w:pPr>
        <w:numPr>
          <w:ilvl w:val="0"/>
          <w:numId w:val="22"/>
        </w:numPr>
        <w:rPr>
          <w:rFonts w:ascii="Meiryo UI" w:eastAsia="Meiryo UI" w:hAnsi="Meiryo UI" w:cs="Meiryo UI"/>
        </w:rPr>
      </w:pPr>
      <w:r w:rsidRPr="00ED7617">
        <w:rPr>
          <w:rFonts w:ascii="Meiryo UI" w:eastAsia="Meiryo UI" w:hAnsi="Meiryo UI" w:cs="Meiryo UI" w:hint="eastAsia"/>
        </w:rPr>
        <w:t>本件サービス初期費用は、サービス開通日の属する月の翌月10日までに支払うものとします。</w:t>
      </w:r>
    </w:p>
    <w:p w14:paraId="11266151" w14:textId="49F550D3" w:rsidR="003C5DCC" w:rsidRPr="00ED7617" w:rsidRDefault="003C5DCC" w:rsidP="003C5DCC">
      <w:pPr>
        <w:numPr>
          <w:ilvl w:val="0"/>
          <w:numId w:val="22"/>
        </w:numPr>
        <w:rPr>
          <w:rFonts w:ascii="Meiryo UI" w:eastAsia="Meiryo UI" w:hAnsi="Meiryo UI" w:cs="Meiryo UI"/>
        </w:rPr>
      </w:pPr>
      <w:r w:rsidRPr="00ED7617">
        <w:rPr>
          <w:rFonts w:ascii="Meiryo UI" w:eastAsia="Meiryo UI" w:hAnsi="Meiryo UI" w:cs="Meiryo UI" w:hint="eastAsia"/>
        </w:rPr>
        <w:t>本件サービス基本料金は、サービス開通日の属する月の翌々月分より発生するものとし、初回は料金発生月分から料金発生月以降最初に到来する３月分（料金発生月が3月である場合は当月分）までを</w:t>
      </w:r>
      <w:r w:rsidR="005B6240">
        <w:rPr>
          <w:rFonts w:ascii="Meiryo UI" w:eastAsia="Meiryo UI" w:hAnsi="Meiryo UI" w:cs="Meiryo UI" w:hint="eastAsia"/>
        </w:rPr>
        <w:t>、</w:t>
      </w:r>
      <w:r w:rsidRPr="00ED7617">
        <w:rPr>
          <w:rFonts w:ascii="Meiryo UI" w:eastAsia="Meiryo UI" w:hAnsi="Meiryo UI" w:cs="Meiryo UI" w:hint="eastAsia"/>
        </w:rPr>
        <w:t>サービス開通日の属する月の翌々月10日までに支払うものとします。料金発生月以降最初に到来する3月の翌月以降は、年1回払いとし、毎年3月15日までに前年４月からの12か月分の料金を一括して支払うものとします。なお、第２２条（解約・解除）における解約または解除が成立した場合、甲は利用者に対して過入金を返金します。</w:t>
      </w:r>
    </w:p>
    <w:p w14:paraId="08701674" w14:textId="632A91EE" w:rsidR="003C5DCC" w:rsidRPr="00ED7617" w:rsidRDefault="003C5DCC" w:rsidP="003C5DCC">
      <w:pPr>
        <w:numPr>
          <w:ilvl w:val="0"/>
          <w:numId w:val="22"/>
        </w:numPr>
        <w:rPr>
          <w:rFonts w:ascii="Meiryo UI" w:eastAsia="Meiryo UI" w:hAnsi="Meiryo UI" w:cs="Meiryo UI"/>
        </w:rPr>
      </w:pPr>
      <w:r w:rsidRPr="00ED7617">
        <w:rPr>
          <w:rFonts w:ascii="Meiryo UI" w:eastAsia="Meiryo UI" w:hAnsi="Meiryo UI" w:cs="Meiryo UI" w:hint="eastAsia"/>
        </w:rPr>
        <w:t>利用者は、本件サービスのオプションの利用を追加する場合、甲指定の方法に従って甲に通</w:t>
      </w:r>
      <w:r w:rsidRPr="00ED7617">
        <w:rPr>
          <w:rFonts w:ascii="Meiryo UI" w:eastAsia="Meiryo UI" w:hAnsi="Meiryo UI" w:cs="Meiryo UI" w:hint="eastAsia"/>
        </w:rPr>
        <w:lastRenderedPageBreak/>
        <w:t>知するものとし、本件サービスのオプションの利用を追加した日の属する月の翌月分より、本件サービスのオプション追加料金が発生するものとし、初回は料金発生月分から料金発生月以降最初に到来する３月分（料金発生月が3月である場合は当月分）までを</w:t>
      </w:r>
      <w:r w:rsidR="005B6240">
        <w:rPr>
          <w:rFonts w:ascii="Meiryo UI" w:eastAsia="Meiryo UI" w:hAnsi="Meiryo UI" w:cs="Meiryo UI" w:hint="eastAsia"/>
        </w:rPr>
        <w:t>、</w:t>
      </w:r>
      <w:r w:rsidRPr="00ED7617">
        <w:rPr>
          <w:rFonts w:ascii="Meiryo UI" w:eastAsia="Meiryo UI" w:hAnsi="Meiryo UI" w:cs="Meiryo UI" w:hint="eastAsia"/>
        </w:rPr>
        <w:t>本件サービスのオプションの利用を追加した日の属する月の翌月１０日までに支払うものとします。料金発生月以降最初に到来する3月の翌月以降は、年1回払いとし、毎年3月15日までに前年４月からの12か月分の料金を一括して支払うものとします。なお、第２２条（解約・解除）における解約または解除が成立した場合、甲は利用者に対して過入金を返金します。また、本件サービス開通月にオプションの利用を追加した場合、料金の発生月・支払期日は第２号に準じるものとします。</w:t>
      </w:r>
    </w:p>
    <w:p w14:paraId="4F1A1DB2" w14:textId="77777777" w:rsidR="003C5DCC" w:rsidRPr="00ED7617" w:rsidRDefault="003C5DCC" w:rsidP="003C5DCC">
      <w:pPr>
        <w:numPr>
          <w:ilvl w:val="0"/>
          <w:numId w:val="22"/>
        </w:numPr>
        <w:rPr>
          <w:rFonts w:ascii="Meiryo UI" w:eastAsia="Meiryo UI" w:hAnsi="Meiryo UI" w:cs="Meiryo UI"/>
        </w:rPr>
      </w:pPr>
      <w:r w:rsidRPr="00ED7617">
        <w:rPr>
          <w:rFonts w:ascii="Meiryo UI" w:eastAsia="Meiryo UI" w:hAnsi="Meiryo UI" w:cs="Meiryo UI" w:hint="eastAsia"/>
        </w:rPr>
        <w:t>本件サービスの利用料金の支払方法は、預金口座振替または甲が指定する方法に従うものとし、振替日等の支払条件は甲が指定するものとします。なお、支払にかかる手数料等の費用は、利用者の負担とします。</w:t>
      </w:r>
    </w:p>
    <w:p w14:paraId="37F204AD" w14:textId="77777777" w:rsidR="003C5DCC" w:rsidRPr="00ED7617" w:rsidRDefault="003C5DCC" w:rsidP="003C5DCC">
      <w:pPr>
        <w:numPr>
          <w:ilvl w:val="0"/>
          <w:numId w:val="22"/>
        </w:numPr>
        <w:rPr>
          <w:rFonts w:ascii="Meiryo UI" w:eastAsia="Meiryo UI" w:hAnsi="Meiryo UI" w:cs="Meiryo UI"/>
        </w:rPr>
      </w:pPr>
      <w:r w:rsidRPr="00ED7617">
        <w:rPr>
          <w:rFonts w:ascii="Meiryo UI" w:eastAsia="Meiryo UI" w:hAnsi="Meiryo UI" w:cs="Meiryo UI" w:hint="eastAsia"/>
        </w:rPr>
        <w:t>本件サービスの利用料金等の返金方法は、預金口座振込または甲が指定する方法に従うものとし、返金日等の返金条件は甲が指定するものとする。なお、支払いにかかる手数料等の費用は甲の負担とします。</w:t>
      </w:r>
    </w:p>
    <w:p w14:paraId="5AAA3C42" w14:textId="77777777" w:rsidR="003C5DCC" w:rsidRPr="00ED7617" w:rsidRDefault="003C5DCC" w:rsidP="003C5DCC">
      <w:pPr>
        <w:rPr>
          <w:rFonts w:ascii="Meiryo UI" w:eastAsia="Meiryo UI" w:hAnsi="Meiryo UI" w:cs="Meiryo UI"/>
        </w:rPr>
      </w:pPr>
    </w:p>
    <w:p w14:paraId="77E740C3" w14:textId="4E6D80DF" w:rsidR="003C5DCC" w:rsidRDefault="003C5DCC" w:rsidP="003C5DCC">
      <w:pPr>
        <w:numPr>
          <w:ilvl w:val="0"/>
          <w:numId w:val="21"/>
        </w:numPr>
        <w:rPr>
          <w:rFonts w:ascii="Meiryo UI" w:eastAsia="Meiryo UI" w:hAnsi="Meiryo UI" w:cs="Meiryo UI"/>
        </w:rPr>
      </w:pPr>
      <w:r w:rsidRPr="00ED7617">
        <w:rPr>
          <w:rFonts w:ascii="Meiryo UI" w:eastAsia="Meiryo UI" w:hAnsi="Meiryo UI" w:cs="Meiryo UI" w:hint="eastAsia"/>
        </w:rPr>
        <w:t>甲は、利用者から支払期日までに支払がなされなかった場合は、利用者に対して支払期日の翌日から支払完了日の前日までの日数に応じ、支払遅延金額に対して年１４．６パーセントの割合で計算した金額を遅延利息として請求することができるものとし、利用者は、これを甲に速やかに支払うものとします。</w:t>
      </w:r>
    </w:p>
    <w:p w14:paraId="59F5D4F6" w14:textId="77777777" w:rsidR="002231EC" w:rsidRDefault="002231EC" w:rsidP="002231EC">
      <w:pPr>
        <w:ind w:left="420"/>
        <w:rPr>
          <w:rFonts w:ascii="Meiryo UI" w:eastAsia="Meiryo UI" w:hAnsi="Meiryo UI" w:cs="Meiryo UI"/>
        </w:rPr>
      </w:pPr>
    </w:p>
    <w:p w14:paraId="564F98A5" w14:textId="7AE0BF48" w:rsidR="009D7F5A" w:rsidRPr="002231EC" w:rsidRDefault="003C5DCC" w:rsidP="003C5DCC">
      <w:pPr>
        <w:numPr>
          <w:ilvl w:val="0"/>
          <w:numId w:val="21"/>
        </w:numPr>
        <w:rPr>
          <w:rFonts w:ascii="Meiryo UI" w:eastAsia="Meiryo UI" w:hAnsi="Meiryo UI" w:cs="Meiryo UI"/>
        </w:rPr>
      </w:pPr>
      <w:r w:rsidRPr="002231EC">
        <w:rPr>
          <w:rFonts w:ascii="Meiryo UI" w:eastAsia="Meiryo UI" w:hAnsi="Meiryo UI" w:cs="Meiryo UI" w:hint="eastAsia"/>
        </w:rPr>
        <w:t>本契約の終了後も、未払分及び未返金分の対価に関しては、本条の規程は有効とします。</w:t>
      </w:r>
    </w:p>
    <w:p w14:paraId="2320362E" w14:textId="77777777" w:rsidR="003A072D" w:rsidRPr="00ED7617" w:rsidRDefault="003A072D" w:rsidP="003A072D">
      <w:pPr>
        <w:rPr>
          <w:rFonts w:ascii="Meiryo UI" w:eastAsia="Meiryo UI" w:hAnsi="Meiryo UI" w:cs="Meiryo UI"/>
        </w:rPr>
      </w:pPr>
    </w:p>
    <w:p w14:paraId="25CB3524" w14:textId="113F0CC4"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７</w:t>
      </w:r>
      <w:r w:rsidRPr="00ED7617">
        <w:rPr>
          <w:rFonts w:ascii="Meiryo UI" w:eastAsia="Meiryo UI" w:hAnsi="Meiryo UI" w:cs="Meiryo UI" w:hint="eastAsia"/>
          <w:b/>
        </w:rPr>
        <w:t>条（利用の当事者）</w:t>
      </w:r>
    </w:p>
    <w:p w14:paraId="3CF8C05B" w14:textId="24DA69BC" w:rsidR="0021345F" w:rsidRPr="00ED7617" w:rsidRDefault="003A072D" w:rsidP="00692FE4">
      <w:pPr>
        <w:pStyle w:val="a7"/>
        <w:numPr>
          <w:ilvl w:val="0"/>
          <w:numId w:val="5"/>
        </w:numPr>
        <w:ind w:leftChars="0"/>
        <w:rPr>
          <w:rFonts w:ascii="Meiryo UI" w:eastAsia="Meiryo UI" w:hAnsi="Meiryo UI" w:cs="Meiryo UI"/>
        </w:rPr>
      </w:pPr>
      <w:r w:rsidRPr="00ED7617">
        <w:rPr>
          <w:rFonts w:ascii="Meiryo UI" w:eastAsia="Meiryo UI" w:hAnsi="Meiryo UI" w:cs="Meiryo UI" w:hint="eastAsia"/>
        </w:rPr>
        <w:t>ユーザに発行された各ＩＤ</w:t>
      </w:r>
      <w:r w:rsidR="00642F37" w:rsidRPr="00ED7617">
        <w:rPr>
          <w:rFonts w:ascii="Meiryo UI" w:eastAsia="Meiryo UI" w:hAnsi="Meiryo UI" w:cs="Meiryo UI" w:hint="eastAsia"/>
        </w:rPr>
        <w:t>及び</w:t>
      </w:r>
      <w:r w:rsidRPr="00ED7617">
        <w:rPr>
          <w:rFonts w:ascii="Meiryo UI" w:eastAsia="Meiryo UI" w:hAnsi="Meiryo UI" w:cs="Meiryo UI" w:hint="eastAsia"/>
        </w:rPr>
        <w:t>パスワード等（</w:t>
      </w:r>
      <w:r w:rsidR="00AB489E" w:rsidRPr="00ED7617">
        <w:rPr>
          <w:rFonts w:ascii="Meiryo UI" w:eastAsia="Meiryo UI" w:hAnsi="Meiryo UI" w:cs="Meiryo UI" w:hint="eastAsia"/>
        </w:rPr>
        <w:t>本件サービスに関連して利用者に発行された利用者を特定するための情報であり、</w:t>
      </w:r>
      <w:r w:rsidRPr="00ED7617">
        <w:rPr>
          <w:rFonts w:ascii="Meiryo UI" w:eastAsia="Meiryo UI" w:hAnsi="Meiryo UI" w:cs="Meiryo UI" w:hint="eastAsia"/>
        </w:rPr>
        <w:t>ＰＩＮ</w:t>
      </w:r>
      <w:r w:rsidR="00642F37" w:rsidRPr="00ED7617">
        <w:rPr>
          <w:rFonts w:ascii="Meiryo UI" w:eastAsia="Meiryo UI" w:hAnsi="Meiryo UI" w:cs="Meiryo UI" w:hint="eastAsia"/>
        </w:rPr>
        <w:t>及び</w:t>
      </w:r>
      <w:r w:rsidRPr="00ED7617">
        <w:rPr>
          <w:rFonts w:ascii="Meiryo UI" w:eastAsia="Meiryo UI" w:hAnsi="Meiryo UI" w:cs="Meiryo UI" w:hint="eastAsia"/>
        </w:rPr>
        <w:t>パスフレーズを含</w:t>
      </w:r>
      <w:r w:rsidR="00AB489E" w:rsidRPr="00ED7617">
        <w:rPr>
          <w:rFonts w:ascii="Meiryo UI" w:eastAsia="Meiryo UI" w:hAnsi="Meiryo UI" w:cs="Meiryo UI" w:hint="eastAsia"/>
        </w:rPr>
        <w:t>みます</w:t>
      </w:r>
      <w:r w:rsidRPr="00ED7617">
        <w:rPr>
          <w:rFonts w:ascii="Meiryo UI" w:eastAsia="Meiryo UI" w:hAnsi="Meiryo UI" w:cs="Meiryo UI" w:hint="eastAsia"/>
        </w:rPr>
        <w:t>が、これに限定されません。）に関する一切の管理責任は、利用者に帰属します。</w:t>
      </w:r>
      <w:r w:rsidR="005A11F7" w:rsidRPr="00ED7617">
        <w:rPr>
          <w:rFonts w:ascii="Meiryo UI" w:eastAsia="Meiryo UI" w:hAnsi="Meiryo UI" w:cs="Meiryo UI" w:hint="eastAsia"/>
        </w:rPr>
        <w:t>利用者は、各ＩＤ</w:t>
      </w:r>
      <w:r w:rsidR="00642F37" w:rsidRPr="00ED7617">
        <w:rPr>
          <w:rFonts w:ascii="Meiryo UI" w:eastAsia="Meiryo UI" w:hAnsi="Meiryo UI" w:cs="Meiryo UI" w:hint="eastAsia"/>
        </w:rPr>
        <w:t>及び</w:t>
      </w:r>
      <w:r w:rsidR="005A11F7" w:rsidRPr="00ED7617">
        <w:rPr>
          <w:rFonts w:ascii="Meiryo UI" w:eastAsia="Meiryo UI" w:hAnsi="Meiryo UI" w:cs="Meiryo UI" w:hint="eastAsia"/>
        </w:rPr>
        <w:t>パスワードが漏洩し、またその恐れがあることを把握した場合は、速やかに甲に通知するものとします。また、</w:t>
      </w:r>
      <w:r w:rsidRPr="00ED7617">
        <w:rPr>
          <w:rFonts w:ascii="Meiryo UI" w:eastAsia="Meiryo UI" w:hAnsi="Meiryo UI" w:cs="Meiryo UI" w:hint="eastAsia"/>
        </w:rPr>
        <w:t>ユーザに発行されている各ＩＤ</w:t>
      </w:r>
      <w:r w:rsidR="00642F37" w:rsidRPr="00ED7617">
        <w:rPr>
          <w:rFonts w:ascii="Meiryo UI" w:eastAsia="Meiryo UI" w:hAnsi="Meiryo UI" w:cs="Meiryo UI" w:hint="eastAsia"/>
        </w:rPr>
        <w:t>及び</w:t>
      </w:r>
      <w:r w:rsidRPr="00ED7617">
        <w:rPr>
          <w:rFonts w:ascii="Meiryo UI" w:eastAsia="Meiryo UI" w:hAnsi="Meiryo UI" w:cs="Meiryo UI" w:hint="eastAsia"/>
        </w:rPr>
        <w:t>パスワードを使用して行われたいかなる行為も、これらの帰属する利用者による行為とみなされます。</w:t>
      </w:r>
      <w:r w:rsidR="0021345F" w:rsidRPr="00ED7617">
        <w:rPr>
          <w:rFonts w:ascii="Meiryo UI" w:eastAsia="Meiryo UI" w:hAnsi="Meiryo UI" w:cs="Meiryo UI"/>
        </w:rPr>
        <w:br/>
      </w:r>
    </w:p>
    <w:p w14:paraId="2F86CD7D" w14:textId="66CDF6A6" w:rsidR="00E70DDF" w:rsidRPr="00ED7617" w:rsidRDefault="003A072D" w:rsidP="00692FE4">
      <w:pPr>
        <w:pStyle w:val="a7"/>
        <w:numPr>
          <w:ilvl w:val="0"/>
          <w:numId w:val="5"/>
        </w:numPr>
        <w:ind w:leftChars="0"/>
        <w:rPr>
          <w:rFonts w:ascii="Meiryo UI" w:eastAsia="Meiryo UI" w:hAnsi="Meiryo UI" w:cs="Meiryo UI"/>
        </w:rPr>
      </w:pPr>
      <w:r w:rsidRPr="00ED7617">
        <w:rPr>
          <w:rFonts w:ascii="Meiryo UI" w:eastAsia="Meiryo UI" w:hAnsi="Meiryo UI" w:cs="Meiryo UI" w:hint="eastAsia"/>
        </w:rPr>
        <w:t>ユーザに発行された各ＩＤは、特定の１名の利用のみ許諾され、他の者が利用する場合には、他のＩＤを使用</w:t>
      </w:r>
      <w:r w:rsidR="00AB489E" w:rsidRPr="00ED7617">
        <w:rPr>
          <w:rFonts w:ascii="Meiryo UI" w:eastAsia="Meiryo UI" w:hAnsi="Meiryo UI" w:cs="Meiryo UI" w:hint="eastAsia"/>
        </w:rPr>
        <w:t>しなければならない</w:t>
      </w:r>
      <w:r w:rsidRPr="00ED7617">
        <w:rPr>
          <w:rFonts w:ascii="Meiryo UI" w:eastAsia="Meiryo UI" w:hAnsi="Meiryo UI" w:cs="Meiryo UI" w:hint="eastAsia"/>
        </w:rPr>
        <w:t>ものとします。</w:t>
      </w:r>
    </w:p>
    <w:p w14:paraId="7302A701" w14:textId="77777777" w:rsidR="008A0061" w:rsidRPr="00ED7617" w:rsidRDefault="008A0061" w:rsidP="008A0061">
      <w:pPr>
        <w:rPr>
          <w:rFonts w:ascii="Meiryo UI" w:eastAsia="Meiryo UI" w:hAnsi="Meiryo UI" w:cs="Meiryo UI"/>
        </w:rPr>
      </w:pPr>
    </w:p>
    <w:p w14:paraId="09C7A51C" w14:textId="107A86DE" w:rsidR="00912D2E" w:rsidRPr="00ED7617" w:rsidRDefault="00155B28" w:rsidP="00692FE4">
      <w:pPr>
        <w:pStyle w:val="a7"/>
        <w:numPr>
          <w:ilvl w:val="0"/>
          <w:numId w:val="5"/>
        </w:numPr>
        <w:ind w:leftChars="0"/>
        <w:rPr>
          <w:rFonts w:ascii="Meiryo UI" w:eastAsia="Meiryo UI" w:hAnsi="Meiryo UI" w:cs="Meiryo UI"/>
        </w:rPr>
      </w:pPr>
      <w:r w:rsidRPr="00ED7617">
        <w:rPr>
          <w:rFonts w:ascii="Meiryo UI" w:eastAsia="Meiryo UI" w:hAnsi="Meiryo UI" w:cs="Meiryo UI" w:hint="eastAsia"/>
        </w:rPr>
        <w:t>利用者において複数の者による同一ＩＤの利用等の不正利用が発覚した場合</w:t>
      </w:r>
      <w:r w:rsidR="00E574E0" w:rsidRPr="00ED7617">
        <w:rPr>
          <w:rFonts w:ascii="Meiryo UI" w:eastAsia="Meiryo UI" w:hAnsi="Meiryo UI" w:cs="Meiryo UI" w:hint="eastAsia"/>
        </w:rPr>
        <w:t>には</w:t>
      </w:r>
      <w:r w:rsidR="00B11D7D" w:rsidRPr="00ED7617">
        <w:rPr>
          <w:rFonts w:ascii="Meiryo UI" w:eastAsia="Meiryo UI" w:hAnsi="Meiryo UI" w:cs="Meiryo UI"/>
        </w:rPr>
        <w:t>、</w:t>
      </w:r>
      <w:r w:rsidR="00E70DDF" w:rsidRPr="00ED7617">
        <w:rPr>
          <w:rFonts w:ascii="Meiryo UI" w:eastAsia="Meiryo UI" w:hAnsi="Meiryo UI" w:cs="Meiryo UI" w:hint="eastAsia"/>
        </w:rPr>
        <w:t>不正利用が行われた日の属する月より、本件サービスのオプションの料金が発生するものとし、前条に定める遅延利息についても前条に従って発生するものとします。</w:t>
      </w:r>
    </w:p>
    <w:p w14:paraId="4287050F" w14:textId="77777777" w:rsidR="008A0061" w:rsidRPr="00ED7617" w:rsidRDefault="008A0061" w:rsidP="003A072D">
      <w:pPr>
        <w:rPr>
          <w:rFonts w:ascii="Meiryo UI" w:eastAsia="Meiryo UI" w:hAnsi="Meiryo UI" w:cs="Meiryo UI"/>
        </w:rPr>
      </w:pPr>
    </w:p>
    <w:p w14:paraId="3F3FF497" w14:textId="43695005"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８</w:t>
      </w:r>
      <w:r w:rsidRPr="00ED7617">
        <w:rPr>
          <w:rFonts w:ascii="Meiryo UI" w:eastAsia="Meiryo UI" w:hAnsi="Meiryo UI" w:cs="Meiryo UI" w:hint="eastAsia"/>
          <w:b/>
        </w:rPr>
        <w:t>条（利用者の義務）</w:t>
      </w:r>
    </w:p>
    <w:p w14:paraId="202A129E" w14:textId="6F5ED2A3" w:rsidR="0021345F" w:rsidRPr="00ED7617" w:rsidRDefault="003A072D" w:rsidP="00692FE4">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利用者は、本件サービスを利用する場合、</w:t>
      </w:r>
      <w:r w:rsidR="004405FF" w:rsidRPr="00ED7617">
        <w:rPr>
          <w:rFonts w:ascii="Meiryo UI" w:eastAsia="Meiryo UI" w:hAnsi="Meiryo UI" w:cs="Meiryo UI" w:hint="eastAsia"/>
        </w:rPr>
        <w:t>甲が規定する要件を満たす</w:t>
      </w:r>
      <w:r w:rsidRPr="00ED7617">
        <w:rPr>
          <w:rFonts w:ascii="Meiryo UI" w:eastAsia="Meiryo UI" w:hAnsi="Meiryo UI" w:cs="Meiryo UI" w:hint="eastAsia"/>
        </w:rPr>
        <w:t>クライアントシステムを利用して、甲</w:t>
      </w:r>
      <w:r w:rsidR="00D40B42" w:rsidRPr="00ED7617">
        <w:rPr>
          <w:rFonts w:ascii="Meiryo UI" w:eastAsia="Meiryo UI" w:hAnsi="Meiryo UI" w:cs="Meiryo UI" w:hint="eastAsia"/>
        </w:rPr>
        <w:t>及び</w:t>
      </w:r>
      <w:r w:rsidR="005B3A15" w:rsidRPr="00ED7617">
        <w:rPr>
          <w:rFonts w:ascii="Meiryo UI" w:eastAsia="Meiryo UI" w:hAnsi="Meiryo UI" w:cs="Meiryo UI" w:hint="eastAsia"/>
        </w:rPr>
        <w:t>サービス</w:t>
      </w:r>
      <w:r w:rsidR="00D40B42" w:rsidRPr="00ED7617">
        <w:rPr>
          <w:rFonts w:ascii="Meiryo UI" w:eastAsia="Meiryo UI" w:hAnsi="Meiryo UI" w:cs="Meiryo UI" w:hint="eastAsia"/>
        </w:rPr>
        <w:t>管理者</w:t>
      </w:r>
      <w:r w:rsidRPr="00ED7617">
        <w:rPr>
          <w:rFonts w:ascii="Meiryo UI" w:eastAsia="Meiryo UI" w:hAnsi="Meiryo UI" w:cs="Meiryo UI" w:hint="eastAsia"/>
        </w:rPr>
        <w:t>の運営管理する本システムにアクセスするものとします。なお、クライアントシステム及び通信環境の購入</w:t>
      </w:r>
      <w:r w:rsidR="00642F37" w:rsidRPr="00ED7617">
        <w:rPr>
          <w:rFonts w:ascii="Meiryo UI" w:eastAsia="Meiryo UI" w:hAnsi="Meiryo UI" w:cs="Meiryo UI" w:hint="eastAsia"/>
        </w:rPr>
        <w:t>及び</w:t>
      </w:r>
      <w:r w:rsidRPr="00ED7617">
        <w:rPr>
          <w:rFonts w:ascii="Meiryo UI" w:eastAsia="Meiryo UI" w:hAnsi="Meiryo UI" w:cs="Meiryo UI" w:hint="eastAsia"/>
        </w:rPr>
        <w:t>設定等は、利用者の負担で行うものとします。</w:t>
      </w:r>
      <w:r w:rsidR="0021345F" w:rsidRPr="00ED7617">
        <w:rPr>
          <w:rFonts w:ascii="Meiryo UI" w:eastAsia="Meiryo UI" w:hAnsi="Meiryo UI" w:cs="Meiryo UI" w:hint="eastAsia"/>
        </w:rPr>
        <w:br/>
      </w:r>
    </w:p>
    <w:p w14:paraId="01C963D9" w14:textId="77777777" w:rsidR="0021345F" w:rsidRPr="00ED7617" w:rsidRDefault="003A072D" w:rsidP="00692FE4">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利用者は、ユーザ以外に、本件サービスを利用させないものとします。</w:t>
      </w:r>
      <w:r w:rsidR="0021345F" w:rsidRPr="00ED7617">
        <w:rPr>
          <w:rFonts w:ascii="Meiryo UI" w:eastAsia="Meiryo UI" w:hAnsi="Meiryo UI" w:cs="Meiryo UI" w:hint="eastAsia"/>
        </w:rPr>
        <w:br/>
      </w:r>
    </w:p>
    <w:p w14:paraId="043083E1" w14:textId="4D443F82" w:rsidR="006E6206" w:rsidRPr="00ED7617" w:rsidRDefault="006E6206" w:rsidP="00692FE4">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利用者は、ＩＤ・パスワード等を第三者に貸与または開示しないものとし、使用する端末にウイルス対策ソフトを導入する等</w:t>
      </w:r>
      <w:r w:rsidR="005A11F7" w:rsidRPr="00ED7617">
        <w:rPr>
          <w:rFonts w:ascii="Meiryo UI" w:eastAsia="Meiryo UI" w:hAnsi="Meiryo UI" w:cs="Meiryo UI" w:hint="eastAsia"/>
        </w:rPr>
        <w:t>、利用者自身の責任において適切に管理するものとします。</w:t>
      </w:r>
      <w:r w:rsidR="005A11F7" w:rsidRPr="00ED7617">
        <w:rPr>
          <w:rFonts w:ascii="Meiryo UI" w:eastAsia="Meiryo UI" w:hAnsi="Meiryo UI" w:cs="Meiryo UI"/>
        </w:rPr>
        <w:br/>
      </w:r>
    </w:p>
    <w:p w14:paraId="25C14334" w14:textId="4910CF91" w:rsidR="005A11F7" w:rsidRPr="00ED7617" w:rsidRDefault="005A11F7" w:rsidP="00692FE4">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利用者は、ＩＤ・パスワード等の紛失、漏洩や不正アクセスの懸念がある場合は直ちに甲まで連絡するものとします。</w:t>
      </w:r>
      <w:r w:rsidRPr="00ED7617">
        <w:rPr>
          <w:rFonts w:ascii="Meiryo UI" w:eastAsia="Meiryo UI" w:hAnsi="Meiryo UI" w:cs="Meiryo UI"/>
        </w:rPr>
        <w:br/>
      </w:r>
    </w:p>
    <w:p w14:paraId="0744DC16" w14:textId="77777777" w:rsidR="009F2373" w:rsidRPr="00ED7617" w:rsidRDefault="00CE7745" w:rsidP="00FE7628">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利用者は、利用者・ユーザ</w:t>
      </w:r>
      <w:r w:rsidR="006161A7" w:rsidRPr="00ED7617">
        <w:rPr>
          <w:rFonts w:ascii="Meiryo UI" w:eastAsia="Meiryo UI" w:hAnsi="Meiryo UI" w:cs="Meiryo UI" w:hint="eastAsia"/>
        </w:rPr>
        <w:t>またはユーザ管理者</w:t>
      </w:r>
      <w:r w:rsidR="00286FCD" w:rsidRPr="00ED7617">
        <w:rPr>
          <w:rFonts w:ascii="Meiryo UI" w:eastAsia="Meiryo UI" w:hAnsi="Meiryo UI" w:cs="Meiryo UI" w:hint="eastAsia"/>
        </w:rPr>
        <w:t>に</w:t>
      </w:r>
      <w:r w:rsidRPr="00ED7617">
        <w:rPr>
          <w:rFonts w:ascii="Meiryo UI" w:eastAsia="Meiryo UI" w:hAnsi="Meiryo UI" w:cs="Meiryo UI" w:hint="eastAsia"/>
        </w:rPr>
        <w:t>関する登録情報（会社名、本社住所、法人番号、担当者氏名、部署名、役職名、連絡先メールアドレス、連絡先電話番号及びFAX番号、その他利用申込時に</w:t>
      </w:r>
      <w:r w:rsidR="00286FCD" w:rsidRPr="00ED7617">
        <w:rPr>
          <w:rFonts w:ascii="Meiryo UI" w:eastAsia="Meiryo UI" w:hAnsi="Meiryo UI" w:cs="Meiryo UI" w:hint="eastAsia"/>
        </w:rPr>
        <w:t>記載</w:t>
      </w:r>
      <w:r w:rsidRPr="00ED7617">
        <w:rPr>
          <w:rFonts w:ascii="Meiryo UI" w:eastAsia="Meiryo UI" w:hAnsi="Meiryo UI" w:cs="Meiryo UI" w:hint="eastAsia"/>
        </w:rPr>
        <w:t>した事項）に変更があった場合は、速やかに甲所定の方法により甲へ変更届を出すものと</w:t>
      </w:r>
      <w:r w:rsidR="00A62E65" w:rsidRPr="00ED7617">
        <w:rPr>
          <w:rFonts w:ascii="Meiryo UI" w:eastAsia="Meiryo UI" w:hAnsi="Meiryo UI" w:cs="Meiryo UI" w:hint="eastAsia"/>
        </w:rPr>
        <w:t>します。</w:t>
      </w:r>
      <w:r w:rsidRPr="00ED7617">
        <w:rPr>
          <w:rFonts w:ascii="Meiryo UI" w:eastAsia="Meiryo UI" w:hAnsi="Meiryo UI" w:cs="Meiryo UI" w:hint="eastAsia"/>
        </w:rPr>
        <w:t>利用者は、前述の変更届の提出を怠った場合、甲からの通知または送付書類が変更前の連絡先に到達、延着、または不到達となっても、何ら異議申し立てをしないものとします。</w:t>
      </w:r>
    </w:p>
    <w:p w14:paraId="2FE9296B" w14:textId="77777777" w:rsidR="00625D73" w:rsidRPr="00ED7617" w:rsidRDefault="00625D73" w:rsidP="00625D73">
      <w:pPr>
        <w:rPr>
          <w:rFonts w:ascii="Meiryo UI" w:eastAsia="Meiryo UI" w:hAnsi="Meiryo UI" w:cs="Meiryo UI"/>
        </w:rPr>
      </w:pPr>
    </w:p>
    <w:p w14:paraId="12663003" w14:textId="0A0D0563" w:rsidR="003A072D" w:rsidRPr="00ED7617" w:rsidRDefault="007D2D47" w:rsidP="007D2D47">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前各項に違反する等利用者の責めに帰すべき事由によって甲に損害を与えたときは、甲に対し損害賠償の責任を負うものとします。また、利用者が前各項に違反する等利用者の責めに帰すべき事由によってサービス管理者や他商工会、他利用者等に対して損害を与えたときは、当該利用者は損害を受けた者に対し損害賠償責任を負うものとする。</w:t>
      </w:r>
      <w:r w:rsidR="0021345F" w:rsidRPr="00ED7617">
        <w:rPr>
          <w:rFonts w:ascii="Meiryo UI" w:eastAsia="Meiryo UI" w:hAnsi="Meiryo UI" w:cs="Meiryo UI" w:hint="eastAsia"/>
        </w:rPr>
        <w:br/>
      </w:r>
    </w:p>
    <w:p w14:paraId="033334E8" w14:textId="4B557E2E" w:rsidR="0021345F" w:rsidRPr="00ED7617" w:rsidRDefault="003A072D" w:rsidP="00692FE4">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利用者は、甲</w:t>
      </w:r>
      <w:r w:rsidR="00344B1E" w:rsidRPr="00ED7617">
        <w:rPr>
          <w:rFonts w:ascii="Meiryo UI" w:eastAsia="Meiryo UI" w:hAnsi="Meiryo UI" w:cs="Meiryo UI" w:hint="eastAsia"/>
        </w:rPr>
        <w:t>及び</w:t>
      </w:r>
      <w:r w:rsidR="005B3A15" w:rsidRPr="00ED7617">
        <w:rPr>
          <w:rFonts w:ascii="Meiryo UI" w:eastAsia="Meiryo UI" w:hAnsi="Meiryo UI" w:cs="Meiryo UI" w:hint="eastAsia"/>
        </w:rPr>
        <w:t>サービス</w:t>
      </w:r>
      <w:r w:rsidR="00344B1E" w:rsidRPr="00ED7617">
        <w:rPr>
          <w:rFonts w:ascii="Meiryo UI" w:eastAsia="Meiryo UI" w:hAnsi="Meiryo UI" w:cs="Meiryo UI" w:hint="eastAsia"/>
        </w:rPr>
        <w:t>管理者</w:t>
      </w:r>
      <w:r w:rsidRPr="00ED7617">
        <w:rPr>
          <w:rFonts w:ascii="Meiryo UI" w:eastAsia="Meiryo UI" w:hAnsi="Meiryo UI" w:cs="Meiryo UI" w:hint="eastAsia"/>
        </w:rPr>
        <w:t>の求めに応じ、本件サービスの利用に関するヒアリング調査</w:t>
      </w:r>
      <w:r w:rsidR="00642F37" w:rsidRPr="00ED7617">
        <w:rPr>
          <w:rFonts w:ascii="Meiryo UI" w:eastAsia="Meiryo UI" w:hAnsi="Meiryo UI" w:cs="Meiryo UI" w:hint="eastAsia"/>
        </w:rPr>
        <w:t>及び</w:t>
      </w:r>
      <w:r w:rsidRPr="00ED7617">
        <w:rPr>
          <w:rFonts w:ascii="Meiryo UI" w:eastAsia="Meiryo UI" w:hAnsi="Meiryo UI" w:cs="Meiryo UI" w:hint="eastAsia"/>
        </w:rPr>
        <w:t>アンケート調査等に協力するものとします。</w:t>
      </w:r>
      <w:r w:rsidR="0021345F" w:rsidRPr="00ED7617">
        <w:rPr>
          <w:rFonts w:ascii="Meiryo UI" w:eastAsia="Meiryo UI" w:hAnsi="Meiryo UI" w:cs="Meiryo UI"/>
        </w:rPr>
        <w:br/>
      </w:r>
    </w:p>
    <w:p w14:paraId="4AA8E201" w14:textId="139577D7" w:rsidR="003A072D" w:rsidRPr="00ED7617" w:rsidRDefault="003A072D" w:rsidP="00692FE4">
      <w:pPr>
        <w:pStyle w:val="a7"/>
        <w:numPr>
          <w:ilvl w:val="0"/>
          <w:numId w:val="6"/>
        </w:numPr>
        <w:ind w:leftChars="0"/>
        <w:rPr>
          <w:rFonts w:ascii="Meiryo UI" w:eastAsia="Meiryo UI" w:hAnsi="Meiryo UI" w:cs="Meiryo UI"/>
        </w:rPr>
      </w:pPr>
      <w:r w:rsidRPr="00ED7617">
        <w:rPr>
          <w:rFonts w:ascii="Meiryo UI" w:eastAsia="Meiryo UI" w:hAnsi="Meiryo UI" w:cs="Meiryo UI" w:hint="eastAsia"/>
        </w:rPr>
        <w:t>利用者は、本件サービスを利用して行ったデータの全てを、自らの責任において記録</w:t>
      </w:r>
      <w:r w:rsidR="00A16971" w:rsidRPr="00ED7617">
        <w:rPr>
          <w:rFonts w:ascii="Meiryo UI" w:eastAsia="Meiryo UI" w:hAnsi="Meiryo UI" w:cs="Meiryo UI" w:hint="eastAsia"/>
        </w:rPr>
        <w:t>・バックアップ</w:t>
      </w:r>
      <w:r w:rsidRPr="00ED7617">
        <w:rPr>
          <w:rFonts w:ascii="Meiryo UI" w:eastAsia="Meiryo UI" w:hAnsi="Meiryo UI" w:cs="Meiryo UI" w:hint="eastAsia"/>
        </w:rPr>
        <w:t>を取り、保存</w:t>
      </w:r>
      <w:r w:rsidR="00642F37" w:rsidRPr="00ED7617">
        <w:rPr>
          <w:rFonts w:ascii="Meiryo UI" w:eastAsia="Meiryo UI" w:hAnsi="Meiryo UI" w:cs="Meiryo UI" w:hint="eastAsia"/>
        </w:rPr>
        <w:t>及び</w:t>
      </w:r>
      <w:r w:rsidRPr="00ED7617">
        <w:rPr>
          <w:rFonts w:ascii="Meiryo UI" w:eastAsia="Meiryo UI" w:hAnsi="Meiryo UI" w:cs="Meiryo UI" w:hint="eastAsia"/>
        </w:rPr>
        <w:t>管理するものとします。</w:t>
      </w:r>
    </w:p>
    <w:p w14:paraId="1B3FF1EE" w14:textId="77777777" w:rsidR="009C1037" w:rsidRPr="00ED7617" w:rsidRDefault="009C1037" w:rsidP="003A072D">
      <w:pPr>
        <w:rPr>
          <w:rFonts w:ascii="Meiryo UI" w:eastAsia="Meiryo UI" w:hAnsi="Meiryo UI" w:cs="Meiryo UI"/>
        </w:rPr>
      </w:pPr>
    </w:p>
    <w:p w14:paraId="7DE372E1" w14:textId="30CFC794" w:rsidR="00487605"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９</w:t>
      </w:r>
      <w:r w:rsidRPr="00ED7617">
        <w:rPr>
          <w:rFonts w:ascii="Meiryo UI" w:eastAsia="Meiryo UI" w:hAnsi="Meiryo UI" w:cs="Meiryo UI" w:hint="eastAsia"/>
          <w:b/>
        </w:rPr>
        <w:t>条（データ・バックアップ・ログの利用・管理・保管）</w:t>
      </w:r>
      <w:r w:rsidR="00BA1D6A" w:rsidRPr="00ED7617">
        <w:rPr>
          <w:rFonts w:ascii="Meiryo UI" w:eastAsia="Meiryo UI" w:hAnsi="Meiryo UI" w:cs="Meiryo UI" w:hint="eastAsia"/>
        </w:rPr>
        <w:t xml:space="preserve"> </w:t>
      </w:r>
    </w:p>
    <w:p w14:paraId="78F8B80F" w14:textId="391698C3" w:rsidR="003A072D" w:rsidRPr="00ED7617" w:rsidRDefault="003A072D" w:rsidP="00692FE4">
      <w:pPr>
        <w:pStyle w:val="a7"/>
        <w:numPr>
          <w:ilvl w:val="0"/>
          <w:numId w:val="23"/>
        </w:numPr>
        <w:ind w:leftChars="0"/>
        <w:rPr>
          <w:rFonts w:ascii="Meiryo UI" w:eastAsia="Meiryo UI" w:hAnsi="Meiryo UI" w:cs="Meiryo UI"/>
        </w:rPr>
      </w:pPr>
      <w:r w:rsidRPr="00ED7617">
        <w:rPr>
          <w:rFonts w:ascii="Meiryo UI" w:eastAsia="Meiryo UI" w:hAnsi="Meiryo UI" w:cs="Meiryo UI" w:hint="eastAsia"/>
        </w:rPr>
        <w:t>甲は、利用者の本件サービスに関する各種情報のデータまたはバックアップやログ</w:t>
      </w:r>
      <w:r w:rsidR="00006C12" w:rsidRPr="00ED7617">
        <w:rPr>
          <w:rFonts w:ascii="Meiryo UI" w:eastAsia="Meiryo UI" w:hAnsi="Meiryo UI" w:cs="Meiryo UI" w:hint="eastAsia"/>
        </w:rPr>
        <w:t>等</w:t>
      </w:r>
      <w:r w:rsidRPr="00ED7617">
        <w:rPr>
          <w:rFonts w:ascii="Meiryo UI" w:eastAsia="Meiryo UI" w:hAnsi="Meiryo UI" w:cs="Meiryo UI" w:hint="eastAsia"/>
        </w:rPr>
        <w:t>の通信記録、その他利用者の情報を管理または記録して一定期間保管することがありますが、その義務を負うものではありません。</w:t>
      </w:r>
      <w:r w:rsidR="000D6AF6" w:rsidRPr="00ED7617">
        <w:rPr>
          <w:rFonts w:ascii="Meiryo UI" w:eastAsia="Meiryo UI" w:hAnsi="Meiryo UI" w:cs="Meiryo UI" w:hint="eastAsia"/>
        </w:rPr>
        <w:t>また</w:t>
      </w:r>
      <w:r w:rsidRPr="00ED7617">
        <w:rPr>
          <w:rFonts w:ascii="Meiryo UI" w:eastAsia="Meiryo UI" w:hAnsi="Meiryo UI" w:cs="Meiryo UI" w:hint="eastAsia"/>
        </w:rPr>
        <w:t>、甲</w:t>
      </w:r>
      <w:r w:rsidR="000D6AF6" w:rsidRPr="00ED7617">
        <w:rPr>
          <w:rFonts w:ascii="Meiryo UI" w:eastAsia="Meiryo UI" w:hAnsi="Meiryo UI" w:cs="Meiryo UI" w:hint="eastAsia"/>
        </w:rPr>
        <w:t>が</w:t>
      </w:r>
      <w:r w:rsidR="00967063" w:rsidRPr="00ED7617">
        <w:rPr>
          <w:rFonts w:ascii="Meiryo UI" w:eastAsia="Meiryo UI" w:hAnsi="Meiryo UI" w:cs="Meiryo UI" w:hint="eastAsia"/>
        </w:rPr>
        <w:t>サービス概要</w:t>
      </w:r>
      <w:r w:rsidR="000D6AF6" w:rsidRPr="00ED7617">
        <w:rPr>
          <w:rFonts w:ascii="Meiryo UI" w:eastAsia="Meiryo UI" w:hAnsi="Meiryo UI" w:cs="Meiryo UI" w:hint="eastAsia"/>
        </w:rPr>
        <w:t>を別途</w:t>
      </w:r>
      <w:r w:rsidRPr="00ED7617">
        <w:rPr>
          <w:rFonts w:ascii="Meiryo UI" w:eastAsia="Meiryo UI" w:hAnsi="Meiryo UI" w:cs="Meiryo UI"/>
        </w:rPr>
        <w:t>規定する場合は、</w:t>
      </w:r>
      <w:r w:rsidR="000D6AF6" w:rsidRPr="00ED7617">
        <w:rPr>
          <w:rFonts w:ascii="Meiryo UI" w:eastAsia="Meiryo UI" w:hAnsi="Meiryo UI" w:cs="Meiryo UI" w:hint="eastAsia"/>
        </w:rPr>
        <w:t>甲は</w:t>
      </w:r>
      <w:r w:rsidR="00967063" w:rsidRPr="00ED7617">
        <w:rPr>
          <w:rFonts w:ascii="Meiryo UI" w:eastAsia="Meiryo UI" w:hAnsi="Meiryo UI" w:cs="Meiryo UI"/>
        </w:rPr>
        <w:t>その</w:t>
      </w:r>
      <w:r w:rsidR="00967063" w:rsidRPr="00ED7617">
        <w:rPr>
          <w:rFonts w:ascii="Meiryo UI" w:eastAsia="Meiryo UI" w:hAnsi="Meiryo UI" w:cs="Meiryo UI" w:hint="eastAsia"/>
        </w:rPr>
        <w:t>サービス概要</w:t>
      </w:r>
      <w:r w:rsidRPr="00ED7617">
        <w:rPr>
          <w:rFonts w:ascii="Meiryo UI" w:eastAsia="Meiryo UI" w:hAnsi="Meiryo UI" w:cs="Meiryo UI"/>
        </w:rPr>
        <w:t>に従って運</w:t>
      </w:r>
      <w:r w:rsidRPr="00ED7617">
        <w:rPr>
          <w:rFonts w:ascii="Meiryo UI" w:eastAsia="Meiryo UI" w:hAnsi="Meiryo UI" w:cs="Meiryo UI"/>
        </w:rPr>
        <w:lastRenderedPageBreak/>
        <w:t>用管理を行うものとします。</w:t>
      </w:r>
    </w:p>
    <w:p w14:paraId="0E7FE7D2" w14:textId="77777777" w:rsidR="003767D0" w:rsidRPr="00ED7617" w:rsidRDefault="003767D0" w:rsidP="00554D55">
      <w:pPr>
        <w:rPr>
          <w:rFonts w:ascii="Meiryo UI" w:eastAsia="Meiryo UI" w:hAnsi="Meiryo UI" w:cs="Meiryo UI"/>
        </w:rPr>
      </w:pPr>
    </w:p>
    <w:p w14:paraId="4DA663FB" w14:textId="39D53B77" w:rsidR="00BA1D6A" w:rsidRPr="00ED7617" w:rsidRDefault="00BA1D6A" w:rsidP="00692FE4">
      <w:pPr>
        <w:pStyle w:val="a7"/>
        <w:numPr>
          <w:ilvl w:val="0"/>
          <w:numId w:val="23"/>
        </w:numPr>
        <w:ind w:leftChars="0"/>
        <w:rPr>
          <w:rFonts w:ascii="Meiryo UI" w:eastAsia="Meiryo UI" w:hAnsi="Meiryo UI" w:cs="Meiryo UI"/>
        </w:rPr>
      </w:pPr>
      <w:r w:rsidRPr="00ED7617">
        <w:rPr>
          <w:rFonts w:ascii="Meiryo UI" w:eastAsia="Meiryo UI" w:hAnsi="Meiryo UI" w:cs="Meiryo UI" w:hint="eastAsia"/>
        </w:rPr>
        <w:t>甲</w:t>
      </w:r>
      <w:r w:rsidR="0039230E" w:rsidRPr="00ED7617">
        <w:rPr>
          <w:rFonts w:ascii="Meiryo UI" w:eastAsia="Meiryo UI" w:hAnsi="Meiryo UI" w:cs="Meiryo UI" w:hint="eastAsia"/>
        </w:rPr>
        <w:t>、</w:t>
      </w:r>
      <w:r w:rsidR="005B3A15" w:rsidRPr="00ED7617">
        <w:rPr>
          <w:rFonts w:ascii="Meiryo UI" w:eastAsia="Meiryo UI" w:hAnsi="Meiryo UI" w:cs="Meiryo UI" w:hint="eastAsia"/>
        </w:rPr>
        <w:t>サービス</w:t>
      </w:r>
      <w:r w:rsidR="00554D55" w:rsidRPr="00ED7617">
        <w:rPr>
          <w:rFonts w:ascii="Meiryo UI" w:eastAsia="Meiryo UI" w:hAnsi="Meiryo UI" w:cs="Meiryo UI" w:hint="eastAsia"/>
        </w:rPr>
        <w:t>管理者</w:t>
      </w:r>
      <w:r w:rsidR="0039230E" w:rsidRPr="00ED7617">
        <w:rPr>
          <w:rFonts w:ascii="Meiryo UI" w:eastAsia="Meiryo UI" w:hAnsi="Meiryo UI" w:cs="Meiryo UI" w:hint="eastAsia"/>
        </w:rPr>
        <w:t>及び</w:t>
      </w:r>
      <w:r w:rsidR="00B73205" w:rsidRPr="00ED7617">
        <w:rPr>
          <w:rFonts w:ascii="Meiryo UI" w:eastAsia="Meiryo UI" w:hAnsi="Meiryo UI" w:cs="Meiryo UI" w:hint="eastAsia"/>
        </w:rPr>
        <w:t>サービス管理者</w:t>
      </w:r>
      <w:r w:rsidR="004C5FBF" w:rsidRPr="00ED7617">
        <w:rPr>
          <w:rFonts w:ascii="Meiryo UI" w:eastAsia="Meiryo UI" w:hAnsi="Meiryo UI" w:cs="Meiryo UI" w:hint="eastAsia"/>
        </w:rPr>
        <w:t>の業務委託先である</w:t>
      </w:r>
      <w:r w:rsidR="0039230E" w:rsidRPr="00ED7617">
        <w:rPr>
          <w:rFonts w:ascii="Meiryo UI" w:eastAsia="Meiryo UI" w:hAnsi="Meiryo UI" w:cs="Meiryo UI" w:hint="eastAsia"/>
        </w:rPr>
        <w:t>(株)スマイルワークス</w:t>
      </w:r>
      <w:r w:rsidRPr="00ED7617">
        <w:rPr>
          <w:rFonts w:ascii="Meiryo UI" w:eastAsia="Meiryo UI" w:hAnsi="Meiryo UI" w:cs="Meiryo UI" w:hint="eastAsia"/>
        </w:rPr>
        <w:t>は、利用者の本件サービスに関する各種情報のデータまたはバックアップやログ</w:t>
      </w:r>
      <w:r w:rsidR="00006C12" w:rsidRPr="00ED7617">
        <w:rPr>
          <w:rFonts w:ascii="Meiryo UI" w:eastAsia="Meiryo UI" w:hAnsi="Meiryo UI" w:cs="Meiryo UI" w:hint="eastAsia"/>
        </w:rPr>
        <w:t>等</w:t>
      </w:r>
      <w:r w:rsidRPr="00ED7617">
        <w:rPr>
          <w:rFonts w:ascii="Meiryo UI" w:eastAsia="Meiryo UI" w:hAnsi="Meiryo UI" w:cs="Meiryo UI" w:hint="eastAsia"/>
        </w:rPr>
        <w:t>の通信記録、</w:t>
      </w:r>
      <w:r w:rsidR="0039230E" w:rsidRPr="00ED7617">
        <w:rPr>
          <w:rFonts w:ascii="Meiryo UI" w:eastAsia="Meiryo UI" w:hAnsi="Meiryo UI" w:cs="Meiryo UI" w:hint="eastAsia"/>
        </w:rPr>
        <w:t>その他利用者に関する情報</w:t>
      </w:r>
      <w:r w:rsidRPr="00ED7617">
        <w:rPr>
          <w:rFonts w:ascii="Meiryo UI" w:eastAsia="Meiryo UI" w:hAnsi="Meiryo UI" w:cs="Meiryo UI" w:hint="eastAsia"/>
        </w:rPr>
        <w:t>を、</w:t>
      </w:r>
      <w:r w:rsidR="0039230E" w:rsidRPr="00ED7617">
        <w:rPr>
          <w:rFonts w:ascii="Meiryo UI" w:eastAsia="Meiryo UI" w:hAnsi="Meiryo UI" w:cs="Meiryo UI" w:hint="eastAsia"/>
        </w:rPr>
        <w:t>利用者が特定できない統計情報として、</w:t>
      </w:r>
      <w:r w:rsidR="00945175" w:rsidRPr="00ED7617">
        <w:rPr>
          <w:rFonts w:ascii="Meiryo UI" w:eastAsia="Meiryo UI" w:hAnsi="Meiryo UI" w:cs="Meiryo UI" w:hint="eastAsia"/>
        </w:rPr>
        <w:t>本件サービスの向上及び関連サービスまたはその向上</w:t>
      </w:r>
      <w:r w:rsidR="0039266E" w:rsidRPr="00ED7617">
        <w:rPr>
          <w:rFonts w:ascii="Meiryo UI" w:eastAsia="Meiryo UI" w:hAnsi="Meiryo UI" w:cs="Meiryo UI" w:hint="eastAsia"/>
        </w:rPr>
        <w:t>の</w:t>
      </w:r>
      <w:r w:rsidR="00547AA1" w:rsidRPr="00ED7617">
        <w:rPr>
          <w:rFonts w:ascii="Meiryo UI" w:eastAsia="Meiryo UI" w:hAnsi="Meiryo UI" w:cs="Meiryo UI" w:hint="eastAsia"/>
        </w:rPr>
        <w:t>ために活用する場合があります。</w:t>
      </w:r>
      <w:r w:rsidRPr="00ED7617">
        <w:rPr>
          <w:rFonts w:ascii="Meiryo UI" w:eastAsia="Meiryo UI" w:hAnsi="Meiryo UI" w:cs="Meiryo UI" w:hint="eastAsia"/>
        </w:rPr>
        <w:t>但し、甲</w:t>
      </w:r>
      <w:r w:rsidR="0039230E" w:rsidRPr="00ED7617">
        <w:rPr>
          <w:rFonts w:ascii="Meiryo UI" w:eastAsia="Meiryo UI" w:hAnsi="Meiryo UI" w:cs="Meiryo UI" w:hint="eastAsia"/>
        </w:rPr>
        <w:t>、サービス管理者及び</w:t>
      </w:r>
      <w:r w:rsidR="00B73205" w:rsidRPr="00ED7617">
        <w:rPr>
          <w:rFonts w:ascii="Meiryo UI" w:eastAsia="Meiryo UI" w:hAnsi="Meiryo UI" w:cs="Meiryo UI" w:hint="eastAsia"/>
        </w:rPr>
        <w:t>サービス管理者</w:t>
      </w:r>
      <w:r w:rsidR="004C5FBF" w:rsidRPr="00ED7617">
        <w:rPr>
          <w:rFonts w:ascii="Meiryo UI" w:eastAsia="Meiryo UI" w:hAnsi="Meiryo UI" w:cs="Meiryo UI" w:hint="eastAsia"/>
        </w:rPr>
        <w:t>の業務委託先である</w:t>
      </w:r>
      <w:r w:rsidR="0039230E" w:rsidRPr="00ED7617">
        <w:rPr>
          <w:rFonts w:ascii="Meiryo UI" w:eastAsia="Meiryo UI" w:hAnsi="Meiryo UI" w:cs="Meiryo UI" w:hint="eastAsia"/>
        </w:rPr>
        <w:t>(株)スマイルワークス</w:t>
      </w:r>
      <w:r w:rsidRPr="00ED7617">
        <w:rPr>
          <w:rFonts w:ascii="Meiryo UI" w:eastAsia="Meiryo UI" w:hAnsi="Meiryo UI" w:cs="Meiryo UI" w:hint="eastAsia"/>
        </w:rPr>
        <w:t>は、利用者による当該情報の開示請求を受けるものではありません。</w:t>
      </w:r>
    </w:p>
    <w:p w14:paraId="48FF9136" w14:textId="77777777" w:rsidR="00D53835" w:rsidRPr="00ED7617" w:rsidRDefault="00D53835" w:rsidP="003A072D">
      <w:pPr>
        <w:rPr>
          <w:rFonts w:ascii="Meiryo UI" w:eastAsia="Meiryo UI" w:hAnsi="Meiryo UI" w:cs="Meiryo UI"/>
          <w:b/>
        </w:rPr>
      </w:pPr>
    </w:p>
    <w:p w14:paraId="4D5F6367" w14:textId="27337DC1"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１０</w:t>
      </w:r>
      <w:r w:rsidRPr="00ED7617">
        <w:rPr>
          <w:rFonts w:ascii="Meiryo UI" w:eastAsia="Meiryo UI" w:hAnsi="Meiryo UI" w:cs="Meiryo UI" w:hint="eastAsia"/>
          <w:b/>
        </w:rPr>
        <w:t>条（利用ができない場合）</w:t>
      </w:r>
    </w:p>
    <w:p w14:paraId="2F827D69" w14:textId="11CE3CFF" w:rsidR="003A072D" w:rsidRPr="00ED7617" w:rsidRDefault="003A072D" w:rsidP="00F5001E">
      <w:pPr>
        <w:ind w:firstLineChars="100" w:firstLine="210"/>
        <w:rPr>
          <w:rFonts w:ascii="Meiryo UI" w:eastAsia="Meiryo UI" w:hAnsi="Meiryo UI" w:cs="Meiryo UI"/>
        </w:rPr>
      </w:pPr>
      <w:r w:rsidRPr="00ED7617">
        <w:rPr>
          <w:rFonts w:ascii="Meiryo UI" w:eastAsia="Meiryo UI" w:hAnsi="Meiryo UI" w:cs="Meiryo UI" w:hint="eastAsia"/>
        </w:rPr>
        <w:t>利用者は</w:t>
      </w:r>
      <w:r w:rsidR="002C3D6D" w:rsidRPr="00ED7617">
        <w:rPr>
          <w:rFonts w:ascii="Meiryo UI" w:eastAsia="Meiryo UI" w:hAnsi="Meiryo UI" w:cs="Meiryo UI" w:hint="eastAsia"/>
        </w:rPr>
        <w:t>、</w:t>
      </w:r>
      <w:r w:rsidRPr="00ED7617">
        <w:rPr>
          <w:rFonts w:ascii="Meiryo UI" w:eastAsia="Meiryo UI" w:hAnsi="Meiryo UI" w:cs="Meiryo UI" w:hint="eastAsia"/>
        </w:rPr>
        <w:t>以下の各号に定める場合において、本件サービスを利用できない場合があることを予め承諾します。なお、甲は、</w:t>
      </w:r>
      <w:r w:rsidR="00217D11" w:rsidRPr="00ED7617">
        <w:rPr>
          <w:rFonts w:ascii="Meiryo UI" w:eastAsia="Meiryo UI" w:hAnsi="Meiryo UI" w:cs="Meiryo UI" w:hint="eastAsia"/>
        </w:rPr>
        <w:t>こ</w:t>
      </w:r>
      <w:r w:rsidRPr="00ED7617">
        <w:rPr>
          <w:rFonts w:ascii="Meiryo UI" w:eastAsia="Meiryo UI" w:hAnsi="Meiryo UI" w:cs="Meiryo UI" w:hint="eastAsia"/>
        </w:rPr>
        <w:t>れにより利用者に損害が発生した場合において、一切責任を負わないものとします。</w:t>
      </w:r>
    </w:p>
    <w:p w14:paraId="4F685D7A" w14:textId="594CCE35" w:rsidR="00AF4FF3" w:rsidRPr="00ED7617" w:rsidRDefault="003A072D" w:rsidP="00692FE4">
      <w:pPr>
        <w:pStyle w:val="a7"/>
        <w:numPr>
          <w:ilvl w:val="0"/>
          <w:numId w:val="7"/>
        </w:numPr>
        <w:ind w:leftChars="0"/>
        <w:rPr>
          <w:rFonts w:ascii="Meiryo UI" w:eastAsia="Meiryo UI" w:hAnsi="Meiryo UI" w:cs="Meiryo UI"/>
        </w:rPr>
      </w:pPr>
      <w:r w:rsidRPr="00ED7617">
        <w:rPr>
          <w:rFonts w:ascii="Meiryo UI" w:eastAsia="Meiryo UI" w:hAnsi="Meiryo UI" w:cs="Meiryo UI" w:hint="eastAsia"/>
        </w:rPr>
        <w:t>本</w:t>
      </w:r>
      <w:r w:rsidR="00377545" w:rsidRPr="00ED7617">
        <w:rPr>
          <w:rFonts w:ascii="Meiryo UI" w:eastAsia="Meiryo UI" w:hAnsi="Meiryo UI" w:cs="Meiryo UI" w:hint="eastAsia"/>
        </w:rPr>
        <w:t>規程</w:t>
      </w:r>
      <w:r w:rsidRPr="00ED7617">
        <w:rPr>
          <w:rFonts w:ascii="Meiryo UI" w:eastAsia="Meiryo UI" w:hAnsi="Meiryo UI" w:cs="Meiryo UI" w:hint="eastAsia"/>
        </w:rPr>
        <w:t>において利用が制限されている場合。</w:t>
      </w:r>
    </w:p>
    <w:p w14:paraId="56893B1B" w14:textId="7401355E" w:rsidR="00AF4FF3" w:rsidRPr="00ED7617" w:rsidRDefault="003A072D" w:rsidP="00692FE4">
      <w:pPr>
        <w:pStyle w:val="a7"/>
        <w:numPr>
          <w:ilvl w:val="0"/>
          <w:numId w:val="7"/>
        </w:numPr>
        <w:ind w:leftChars="0"/>
        <w:rPr>
          <w:rFonts w:ascii="Meiryo UI" w:eastAsia="Meiryo UI" w:hAnsi="Meiryo UI" w:cs="Meiryo UI"/>
        </w:rPr>
      </w:pPr>
      <w:r w:rsidRPr="00ED7617">
        <w:rPr>
          <w:rFonts w:ascii="Meiryo UI" w:eastAsia="Meiryo UI" w:hAnsi="Meiryo UI" w:cs="Meiryo UI" w:hint="eastAsia"/>
        </w:rPr>
        <w:t>不可抗力（法令もしくは行政による規制、ストライキその他の労働妨害、暴動、通商禁止令、革命、戦争、サボタージュ、交通障害、または地震、火災、洪水</w:t>
      </w:r>
      <w:r w:rsidR="00006C12" w:rsidRPr="00ED7617">
        <w:rPr>
          <w:rFonts w:ascii="Meiryo UI" w:eastAsia="Meiryo UI" w:hAnsi="Meiryo UI" w:cs="Meiryo UI" w:hint="eastAsia"/>
        </w:rPr>
        <w:t>等</w:t>
      </w:r>
      <w:r w:rsidRPr="00ED7617">
        <w:rPr>
          <w:rFonts w:ascii="Meiryo UI" w:eastAsia="Meiryo UI" w:hAnsi="Meiryo UI" w:cs="Meiryo UI" w:hint="eastAsia"/>
        </w:rPr>
        <w:t>の自然災害、</w:t>
      </w:r>
      <w:r w:rsidR="004A3A20" w:rsidRPr="00ED7617">
        <w:rPr>
          <w:rFonts w:ascii="Meiryo UI" w:eastAsia="Meiryo UI" w:hAnsi="Meiryo UI" w:cs="Meiryo UI" w:hint="eastAsia"/>
        </w:rPr>
        <w:t>または</w:t>
      </w:r>
      <w:r w:rsidRPr="00ED7617">
        <w:rPr>
          <w:rFonts w:ascii="Meiryo UI" w:eastAsia="Meiryo UI" w:hAnsi="Meiryo UI" w:cs="Meiryo UI" w:hint="eastAsia"/>
        </w:rPr>
        <w:t>通信障害、電源の調達不能、インターネット上障害や仕様による制約、利用者の環境</w:t>
      </w:r>
      <w:r w:rsidR="00093F4E" w:rsidRPr="00ED7617">
        <w:rPr>
          <w:rFonts w:ascii="Meiryo UI" w:eastAsia="Meiryo UI" w:hAnsi="Meiryo UI" w:cs="Meiryo UI" w:hint="eastAsia"/>
        </w:rPr>
        <w:t>等</w:t>
      </w:r>
      <w:r w:rsidRPr="00ED7617">
        <w:rPr>
          <w:rFonts w:ascii="Meiryo UI" w:eastAsia="Meiryo UI" w:hAnsi="Meiryo UI" w:cs="Meiryo UI" w:hint="eastAsia"/>
        </w:rPr>
        <w:t>に依存する個別の事象</w:t>
      </w:r>
      <w:r w:rsidR="00006C12" w:rsidRPr="00ED7617">
        <w:rPr>
          <w:rFonts w:ascii="Meiryo UI" w:eastAsia="Meiryo UI" w:hAnsi="Meiryo UI" w:cs="Meiryo UI" w:hint="eastAsia"/>
        </w:rPr>
        <w:t>等</w:t>
      </w:r>
      <w:r w:rsidRPr="00ED7617">
        <w:rPr>
          <w:rFonts w:ascii="Meiryo UI" w:eastAsia="Meiryo UI" w:hAnsi="Meiryo UI" w:cs="Meiryo UI" w:hint="eastAsia"/>
        </w:rPr>
        <w:t>、その他甲の支配下にないあらゆる事由もしくは事態）により本件サービスの利用に必要な電磁情報の電子的転送または読み取りが正常に行われない場合。</w:t>
      </w:r>
    </w:p>
    <w:p w14:paraId="2D20003F" w14:textId="5B2A8489" w:rsidR="00AF4FF3" w:rsidRPr="00ED7617" w:rsidRDefault="003A072D" w:rsidP="00692FE4">
      <w:pPr>
        <w:pStyle w:val="a7"/>
        <w:numPr>
          <w:ilvl w:val="0"/>
          <w:numId w:val="7"/>
        </w:numPr>
        <w:ind w:leftChars="0"/>
        <w:rPr>
          <w:rFonts w:ascii="Meiryo UI" w:eastAsia="Meiryo UI" w:hAnsi="Meiryo UI" w:cs="Meiryo UI"/>
        </w:rPr>
      </w:pPr>
      <w:r w:rsidRPr="00ED7617">
        <w:rPr>
          <w:rFonts w:ascii="Meiryo UI" w:eastAsia="Meiryo UI" w:hAnsi="Meiryo UI" w:cs="Meiryo UI" w:hint="eastAsia"/>
        </w:rPr>
        <w:t>甲が技術的</w:t>
      </w:r>
      <w:r w:rsidR="004A3A20" w:rsidRPr="00ED7617">
        <w:rPr>
          <w:rFonts w:ascii="Meiryo UI" w:eastAsia="Meiryo UI" w:hAnsi="Meiryo UI" w:cs="Meiryo UI" w:hint="eastAsia"/>
        </w:rPr>
        <w:t>または</w:t>
      </w:r>
      <w:r w:rsidRPr="00ED7617">
        <w:rPr>
          <w:rFonts w:ascii="Meiryo UI" w:eastAsia="Meiryo UI" w:hAnsi="Meiryo UI" w:cs="Meiryo UI" w:hint="eastAsia"/>
        </w:rPr>
        <w:t>運用上緊急に本システムを停止する必要があると判断した場合。</w:t>
      </w:r>
    </w:p>
    <w:p w14:paraId="20AC7302" w14:textId="1ED80CDC" w:rsidR="00C3710D" w:rsidRPr="00ED7617" w:rsidRDefault="003A072D" w:rsidP="00692FE4">
      <w:pPr>
        <w:pStyle w:val="a7"/>
        <w:numPr>
          <w:ilvl w:val="0"/>
          <w:numId w:val="7"/>
        </w:numPr>
        <w:ind w:leftChars="0"/>
        <w:rPr>
          <w:rFonts w:ascii="Meiryo UI" w:eastAsia="Meiryo UI" w:hAnsi="Meiryo UI" w:cs="Meiryo UI"/>
        </w:rPr>
      </w:pPr>
      <w:r w:rsidRPr="00ED7617">
        <w:rPr>
          <w:rFonts w:ascii="Meiryo UI" w:eastAsia="Meiryo UI" w:hAnsi="Meiryo UI" w:cs="Meiryo UI" w:hint="eastAsia"/>
        </w:rPr>
        <w:t>利用者が本</w:t>
      </w:r>
      <w:r w:rsidR="00377545" w:rsidRPr="00ED7617">
        <w:rPr>
          <w:rFonts w:ascii="Meiryo UI" w:eastAsia="Meiryo UI" w:hAnsi="Meiryo UI" w:cs="Meiryo UI" w:hint="eastAsia"/>
        </w:rPr>
        <w:t>規程</w:t>
      </w:r>
      <w:r w:rsidRPr="00ED7617">
        <w:rPr>
          <w:rFonts w:ascii="Meiryo UI" w:eastAsia="Meiryo UI" w:hAnsi="Meiryo UI" w:cs="Meiryo UI" w:hint="eastAsia"/>
        </w:rPr>
        <w:t>に違反した場合。</w:t>
      </w:r>
    </w:p>
    <w:p w14:paraId="6172285D" w14:textId="77777777" w:rsidR="001C4254" w:rsidRPr="00ED7617" w:rsidRDefault="001C4254" w:rsidP="001C4254">
      <w:pPr>
        <w:rPr>
          <w:rFonts w:ascii="Meiryo UI" w:eastAsia="Meiryo UI" w:hAnsi="Meiryo UI" w:cs="Meiryo UI"/>
        </w:rPr>
      </w:pPr>
    </w:p>
    <w:p w14:paraId="78B6496E" w14:textId="0300DFBC"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１１</w:t>
      </w:r>
      <w:r w:rsidRPr="00ED7617">
        <w:rPr>
          <w:rFonts w:ascii="Meiryo UI" w:eastAsia="Meiryo UI" w:hAnsi="Meiryo UI" w:cs="Meiryo UI" w:hint="eastAsia"/>
          <w:b/>
        </w:rPr>
        <w:t>条（ソフトウェア・ＩＤ等の使用</w:t>
      </w:r>
      <w:r w:rsidR="00642F37" w:rsidRPr="00ED7617">
        <w:rPr>
          <w:rFonts w:ascii="Meiryo UI" w:eastAsia="Meiryo UI" w:hAnsi="Meiryo UI" w:cs="Meiryo UI" w:hint="eastAsia"/>
          <w:b/>
        </w:rPr>
        <w:t>及び</w:t>
      </w:r>
      <w:r w:rsidRPr="00ED7617">
        <w:rPr>
          <w:rFonts w:ascii="Meiryo UI" w:eastAsia="Meiryo UI" w:hAnsi="Meiryo UI" w:cs="Meiryo UI" w:hint="eastAsia"/>
          <w:b/>
        </w:rPr>
        <w:t>管理に関する免責）</w:t>
      </w:r>
    </w:p>
    <w:p w14:paraId="32FF429E" w14:textId="02E6495E" w:rsidR="00625D73" w:rsidRPr="00ED7617" w:rsidRDefault="003A072D" w:rsidP="00692FE4">
      <w:pPr>
        <w:pStyle w:val="a7"/>
        <w:numPr>
          <w:ilvl w:val="0"/>
          <w:numId w:val="8"/>
        </w:numPr>
        <w:ind w:leftChars="0"/>
        <w:rPr>
          <w:rFonts w:ascii="Meiryo UI" w:eastAsia="Meiryo UI" w:hAnsi="Meiryo UI" w:cs="Meiryo UI"/>
        </w:rPr>
      </w:pPr>
      <w:r w:rsidRPr="00ED7617">
        <w:rPr>
          <w:rFonts w:ascii="Meiryo UI" w:eastAsia="Meiryo UI" w:hAnsi="Meiryo UI" w:cs="Meiryo UI" w:hint="eastAsia"/>
        </w:rPr>
        <w:t>甲は、利用者によるコンピュータ操作ミス、クライアントシステムの誤使用、その他利用者のコンピュータネットワークの誤った利用、</w:t>
      </w:r>
      <w:r w:rsidR="004A3A20" w:rsidRPr="00ED7617">
        <w:rPr>
          <w:rFonts w:ascii="Meiryo UI" w:eastAsia="Meiryo UI" w:hAnsi="Meiryo UI" w:cs="Meiryo UI" w:hint="eastAsia"/>
        </w:rPr>
        <w:t>または</w:t>
      </w:r>
      <w:r w:rsidRPr="00ED7617">
        <w:rPr>
          <w:rFonts w:ascii="Meiryo UI" w:eastAsia="Meiryo UI" w:hAnsi="Meiryo UI" w:cs="Meiryo UI" w:hint="eastAsia"/>
        </w:rPr>
        <w:t>甲が規定する仕様に沿わないクライアントシステム等に起因して生じたいかなる損害に対しても一切責任を負わないものとします。</w:t>
      </w:r>
    </w:p>
    <w:p w14:paraId="3A1A4BFA" w14:textId="77777777" w:rsidR="00625D73" w:rsidRPr="00ED7617" w:rsidRDefault="00625D73" w:rsidP="00625D73">
      <w:pPr>
        <w:pStyle w:val="a7"/>
        <w:ind w:leftChars="0" w:left="420"/>
        <w:rPr>
          <w:rFonts w:ascii="Meiryo UI" w:eastAsia="Meiryo UI" w:hAnsi="Meiryo UI" w:cs="Meiryo UI"/>
        </w:rPr>
      </w:pPr>
    </w:p>
    <w:p w14:paraId="74E34F68" w14:textId="53141253" w:rsidR="003A072D" w:rsidRPr="00ED7617" w:rsidRDefault="003A072D" w:rsidP="00692FE4">
      <w:pPr>
        <w:pStyle w:val="a7"/>
        <w:numPr>
          <w:ilvl w:val="0"/>
          <w:numId w:val="8"/>
        </w:numPr>
        <w:ind w:leftChars="0"/>
        <w:rPr>
          <w:rFonts w:ascii="Meiryo UI" w:eastAsia="Meiryo UI" w:hAnsi="Meiryo UI" w:cs="Meiryo UI"/>
        </w:rPr>
      </w:pPr>
      <w:r w:rsidRPr="00ED7617">
        <w:rPr>
          <w:rFonts w:ascii="Meiryo UI" w:eastAsia="Meiryo UI" w:hAnsi="Meiryo UI" w:cs="Meiryo UI" w:hint="eastAsia"/>
        </w:rPr>
        <w:t>甲は、利用者によるユーザＩＤ、パスワード等（</w:t>
      </w:r>
      <w:r w:rsidR="002F0456" w:rsidRPr="00ED7617">
        <w:rPr>
          <w:rFonts w:ascii="Meiryo UI" w:eastAsia="Meiryo UI" w:hAnsi="Meiryo UI" w:cs="Meiryo UI" w:hint="eastAsia"/>
        </w:rPr>
        <w:t>本件サービスに関連して利用者に発行された利用者を特定するための情報であり、ＰＩＮ</w:t>
      </w:r>
      <w:r w:rsidR="00642F37" w:rsidRPr="00ED7617">
        <w:rPr>
          <w:rFonts w:ascii="Meiryo UI" w:eastAsia="Meiryo UI" w:hAnsi="Meiryo UI" w:cs="Meiryo UI" w:hint="eastAsia"/>
        </w:rPr>
        <w:t>及び</w:t>
      </w:r>
      <w:r w:rsidR="002F0456" w:rsidRPr="00ED7617">
        <w:rPr>
          <w:rFonts w:ascii="Meiryo UI" w:eastAsia="Meiryo UI" w:hAnsi="Meiryo UI" w:cs="Meiryo UI" w:hint="eastAsia"/>
        </w:rPr>
        <w:t>パスフレーズを含みますが、これに限定されません。</w:t>
      </w:r>
      <w:r w:rsidRPr="00ED7617">
        <w:rPr>
          <w:rFonts w:ascii="Meiryo UI" w:eastAsia="Meiryo UI" w:hAnsi="Meiryo UI" w:cs="Meiryo UI" w:hint="eastAsia"/>
        </w:rPr>
        <w:t>）の誤使用または無権限の使用または管理に起因して生じたいかなる損害に対しても、一切責任を負わないものとします。</w:t>
      </w:r>
      <w:r w:rsidR="00A71A88" w:rsidRPr="00ED7617">
        <w:rPr>
          <w:rFonts w:ascii="Meiryo UI" w:eastAsia="Meiryo UI" w:hAnsi="Meiryo UI" w:cs="Meiryo UI" w:hint="eastAsia"/>
        </w:rPr>
        <w:t>但し、甲の故意または重過失によって生じた損害についてはこの限りではありません。</w:t>
      </w:r>
    </w:p>
    <w:p w14:paraId="3124D3A9" w14:textId="77777777" w:rsidR="003767D0" w:rsidRPr="00ED7617" w:rsidRDefault="003767D0" w:rsidP="003A072D">
      <w:pPr>
        <w:rPr>
          <w:rFonts w:ascii="Meiryo UI" w:eastAsia="Meiryo UI" w:hAnsi="Meiryo UI" w:cs="Meiryo UI"/>
        </w:rPr>
      </w:pPr>
    </w:p>
    <w:p w14:paraId="39CF90B1" w14:textId="545A1429"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１２</w:t>
      </w:r>
      <w:r w:rsidRPr="00ED7617">
        <w:rPr>
          <w:rFonts w:ascii="Meiryo UI" w:eastAsia="Meiryo UI" w:hAnsi="Meiryo UI" w:cs="Meiryo UI" w:hint="eastAsia"/>
          <w:b/>
        </w:rPr>
        <w:t>条（メンテナンス等によるサービスの一時停止）</w:t>
      </w:r>
    </w:p>
    <w:p w14:paraId="22278D3A" w14:textId="55D3B956" w:rsidR="00EA2B02" w:rsidRPr="00ED7617" w:rsidRDefault="003A072D" w:rsidP="00692FE4">
      <w:pPr>
        <w:pStyle w:val="a7"/>
        <w:numPr>
          <w:ilvl w:val="0"/>
          <w:numId w:val="9"/>
        </w:numPr>
        <w:ind w:leftChars="0"/>
        <w:rPr>
          <w:rFonts w:ascii="Meiryo UI" w:eastAsia="Meiryo UI" w:hAnsi="Meiryo UI" w:cs="Meiryo UI"/>
        </w:rPr>
      </w:pPr>
      <w:r w:rsidRPr="00ED7617">
        <w:rPr>
          <w:rFonts w:ascii="Meiryo UI" w:eastAsia="Meiryo UI" w:hAnsi="Meiryo UI" w:cs="Meiryo UI" w:hint="eastAsia"/>
        </w:rPr>
        <w:t>利用者は、本件サービスに関するシステム維持、セキュリティ管理等のメンテナンス作業等を理由に、本件サービスの利用に関する処理の全部または一部が一時停止されることがあることについて予め承諾します。なお、甲</w:t>
      </w:r>
      <w:r w:rsidR="00CC4C25" w:rsidRPr="00ED7617">
        <w:rPr>
          <w:rFonts w:ascii="Meiryo UI" w:eastAsia="Meiryo UI" w:hAnsi="Meiryo UI" w:cs="Meiryo UI" w:hint="eastAsia"/>
        </w:rPr>
        <w:t>または</w:t>
      </w:r>
      <w:r w:rsidR="005B3A15" w:rsidRPr="00ED7617">
        <w:rPr>
          <w:rFonts w:ascii="Meiryo UI" w:eastAsia="Meiryo UI" w:hAnsi="Meiryo UI" w:cs="Meiryo UI" w:hint="eastAsia"/>
        </w:rPr>
        <w:t>サービス</w:t>
      </w:r>
      <w:r w:rsidR="00CF31D8" w:rsidRPr="00ED7617">
        <w:rPr>
          <w:rFonts w:ascii="Meiryo UI" w:eastAsia="Meiryo UI" w:hAnsi="Meiryo UI" w:cs="Meiryo UI" w:hint="eastAsia"/>
        </w:rPr>
        <w:t>管理者</w:t>
      </w:r>
      <w:r w:rsidRPr="00ED7617">
        <w:rPr>
          <w:rFonts w:ascii="Meiryo UI" w:eastAsia="Meiryo UI" w:hAnsi="Meiryo UI" w:cs="Meiryo UI" w:hint="eastAsia"/>
        </w:rPr>
        <w:t>は、定期メンテナンスの場合には、利用者に対して原則</w:t>
      </w:r>
      <w:r w:rsidRPr="00ED7617">
        <w:rPr>
          <w:rFonts w:ascii="Meiryo UI" w:eastAsia="Meiryo UI" w:hAnsi="Meiryo UI" w:cs="Meiryo UI" w:hint="eastAsia"/>
        </w:rPr>
        <w:lastRenderedPageBreak/>
        <w:t>１４日以上前に事前に通知するものとしますが、不定期または緊急メンテナンスの場合には、利用者への事前通知を実施予定日まで１４日より短い期間に通知する場合や省略する場合があります。</w:t>
      </w:r>
    </w:p>
    <w:p w14:paraId="0F5F27FA" w14:textId="77777777" w:rsidR="001D0E94" w:rsidRPr="00ED7617" w:rsidRDefault="001D0E94" w:rsidP="00EA2B02">
      <w:pPr>
        <w:pStyle w:val="a7"/>
        <w:ind w:leftChars="0" w:left="420"/>
        <w:rPr>
          <w:rFonts w:ascii="Meiryo UI" w:eastAsia="Meiryo UI" w:hAnsi="Meiryo UI" w:cs="Meiryo UI"/>
        </w:rPr>
      </w:pPr>
    </w:p>
    <w:p w14:paraId="288703B9" w14:textId="0FAEC4F2" w:rsidR="00EA2B02" w:rsidRPr="00ED7617" w:rsidRDefault="003A072D" w:rsidP="00692FE4">
      <w:pPr>
        <w:pStyle w:val="a7"/>
        <w:numPr>
          <w:ilvl w:val="0"/>
          <w:numId w:val="9"/>
        </w:numPr>
        <w:ind w:leftChars="0"/>
        <w:rPr>
          <w:rFonts w:ascii="Meiryo UI" w:eastAsia="Meiryo UI" w:hAnsi="Meiryo UI" w:cs="Meiryo UI"/>
        </w:rPr>
      </w:pPr>
      <w:r w:rsidRPr="00ED7617">
        <w:rPr>
          <w:rFonts w:ascii="Meiryo UI" w:eastAsia="Meiryo UI" w:hAnsi="Meiryo UI" w:cs="Meiryo UI" w:hint="eastAsia"/>
        </w:rPr>
        <w:t>甲</w:t>
      </w:r>
      <w:r w:rsidR="00192427" w:rsidRPr="00ED7617">
        <w:rPr>
          <w:rFonts w:ascii="Meiryo UI" w:eastAsia="Meiryo UI" w:hAnsi="Meiryo UI" w:cs="Meiryo UI" w:hint="eastAsia"/>
        </w:rPr>
        <w:t>及び</w:t>
      </w:r>
      <w:r w:rsidR="005B3A15" w:rsidRPr="00ED7617">
        <w:rPr>
          <w:rFonts w:ascii="Meiryo UI" w:eastAsia="Meiryo UI" w:hAnsi="Meiryo UI" w:cs="Meiryo UI" w:hint="eastAsia"/>
        </w:rPr>
        <w:t>サービス</w:t>
      </w:r>
      <w:r w:rsidR="00CF31D8" w:rsidRPr="00ED7617">
        <w:rPr>
          <w:rFonts w:ascii="Meiryo UI" w:eastAsia="Meiryo UI" w:hAnsi="Meiryo UI" w:cs="Meiryo UI" w:hint="eastAsia"/>
        </w:rPr>
        <w:t>管理者</w:t>
      </w:r>
      <w:r w:rsidRPr="00ED7617">
        <w:rPr>
          <w:rFonts w:ascii="Meiryo UI" w:eastAsia="Meiryo UI" w:hAnsi="Meiryo UI" w:cs="Meiryo UI" w:hint="eastAsia"/>
        </w:rPr>
        <w:t>は、前項に定める一時停止を理由に何らの損害賠償責任を負うものではありません。</w:t>
      </w:r>
    </w:p>
    <w:p w14:paraId="1EF03886" w14:textId="77777777" w:rsidR="009C73E0" w:rsidRPr="00ED7617" w:rsidRDefault="009C73E0" w:rsidP="003A072D">
      <w:pPr>
        <w:rPr>
          <w:rFonts w:ascii="Meiryo UI" w:eastAsia="Meiryo UI" w:hAnsi="Meiryo UI" w:cs="Meiryo UI"/>
        </w:rPr>
      </w:pPr>
    </w:p>
    <w:p w14:paraId="1BF0FE7C" w14:textId="74BE7F26"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１３</w:t>
      </w:r>
      <w:r w:rsidRPr="00ED7617">
        <w:rPr>
          <w:rFonts w:ascii="Meiryo UI" w:eastAsia="Meiryo UI" w:hAnsi="Meiryo UI" w:cs="Meiryo UI" w:hint="eastAsia"/>
          <w:b/>
        </w:rPr>
        <w:t>条（利用</w:t>
      </w:r>
      <w:r w:rsidR="00377545" w:rsidRPr="00ED7617">
        <w:rPr>
          <w:rFonts w:ascii="Meiryo UI" w:eastAsia="Meiryo UI" w:hAnsi="Meiryo UI" w:cs="Meiryo UI" w:hint="eastAsia"/>
          <w:b/>
        </w:rPr>
        <w:t>規程</w:t>
      </w:r>
      <w:r w:rsidRPr="00ED7617">
        <w:rPr>
          <w:rFonts w:ascii="Meiryo UI" w:eastAsia="Meiryo UI" w:hAnsi="Meiryo UI" w:cs="Meiryo UI" w:hint="eastAsia"/>
          <w:b/>
        </w:rPr>
        <w:t>の変更）</w:t>
      </w:r>
    </w:p>
    <w:p w14:paraId="5A5F3BCA" w14:textId="28BDF334" w:rsidR="00BB31BF" w:rsidRPr="00ED7617" w:rsidRDefault="003A072D" w:rsidP="00692FE4">
      <w:pPr>
        <w:pStyle w:val="a7"/>
        <w:numPr>
          <w:ilvl w:val="0"/>
          <w:numId w:val="24"/>
        </w:numPr>
        <w:ind w:leftChars="0"/>
        <w:rPr>
          <w:rFonts w:ascii="Meiryo UI" w:eastAsia="Meiryo UI" w:hAnsi="Meiryo UI" w:cs="Meiryo UI"/>
        </w:rPr>
      </w:pPr>
      <w:r w:rsidRPr="00ED7617">
        <w:rPr>
          <w:rFonts w:ascii="Meiryo UI" w:eastAsia="Meiryo UI" w:hAnsi="Meiryo UI" w:cs="Meiryo UI" w:hint="eastAsia"/>
        </w:rPr>
        <w:t>本</w:t>
      </w:r>
      <w:r w:rsidR="00377545" w:rsidRPr="00ED7617">
        <w:rPr>
          <w:rFonts w:ascii="Meiryo UI" w:eastAsia="Meiryo UI" w:hAnsi="Meiryo UI" w:cs="Meiryo UI" w:hint="eastAsia"/>
        </w:rPr>
        <w:t>規程</w:t>
      </w:r>
      <w:r w:rsidRPr="00ED7617">
        <w:rPr>
          <w:rFonts w:ascii="Meiryo UI" w:eastAsia="Meiryo UI" w:hAnsi="Meiryo UI" w:cs="Meiryo UI" w:hint="eastAsia"/>
        </w:rPr>
        <w:t>を変更する場合は、第１条に則り、予め利用者に変更する旨及び変更後の利用</w:t>
      </w:r>
      <w:r w:rsidR="00377545" w:rsidRPr="00ED7617">
        <w:rPr>
          <w:rFonts w:ascii="Meiryo UI" w:eastAsia="Meiryo UI" w:hAnsi="Meiryo UI" w:cs="Meiryo UI" w:hint="eastAsia"/>
        </w:rPr>
        <w:t>規程</w:t>
      </w:r>
      <w:r w:rsidRPr="00ED7617">
        <w:rPr>
          <w:rFonts w:ascii="Meiryo UI" w:eastAsia="Meiryo UI" w:hAnsi="Meiryo UI" w:cs="Meiryo UI" w:hint="eastAsia"/>
        </w:rPr>
        <w:t>の内容並びにその効力発生時期を第１</w:t>
      </w:r>
      <w:r w:rsidR="00D65E65" w:rsidRPr="00ED7617">
        <w:rPr>
          <w:rFonts w:ascii="Meiryo UI" w:eastAsia="Meiryo UI" w:hAnsi="Meiryo UI" w:cs="Meiryo UI" w:hint="eastAsia"/>
        </w:rPr>
        <w:t>４</w:t>
      </w:r>
      <w:r w:rsidRPr="00ED7617">
        <w:rPr>
          <w:rFonts w:ascii="Meiryo UI" w:eastAsia="Meiryo UI" w:hAnsi="Meiryo UI" w:cs="Meiryo UI" w:hint="eastAsia"/>
        </w:rPr>
        <w:t>条が定める通知その他の方法で周知します。</w:t>
      </w:r>
    </w:p>
    <w:p w14:paraId="1A27DAE0" w14:textId="77777777" w:rsidR="00F5001E" w:rsidRPr="00ED7617" w:rsidRDefault="00F5001E" w:rsidP="00F5001E">
      <w:pPr>
        <w:pStyle w:val="a7"/>
        <w:ind w:leftChars="0" w:left="420"/>
        <w:rPr>
          <w:rFonts w:ascii="Meiryo UI" w:eastAsia="Meiryo UI" w:hAnsi="Meiryo UI" w:cs="Meiryo UI"/>
        </w:rPr>
      </w:pPr>
    </w:p>
    <w:p w14:paraId="075FABF9" w14:textId="4C55CE27" w:rsidR="003A072D" w:rsidRPr="00ED7617" w:rsidRDefault="00BB31BF" w:rsidP="00692FE4">
      <w:pPr>
        <w:pStyle w:val="a7"/>
        <w:numPr>
          <w:ilvl w:val="0"/>
          <w:numId w:val="24"/>
        </w:numPr>
        <w:ind w:leftChars="0"/>
        <w:rPr>
          <w:rFonts w:ascii="Meiryo UI" w:eastAsia="Meiryo UI" w:hAnsi="Meiryo UI" w:cs="Meiryo UI"/>
        </w:rPr>
      </w:pPr>
      <w:r w:rsidRPr="00ED7617">
        <w:rPr>
          <w:rFonts w:ascii="Meiryo UI" w:eastAsia="Meiryo UI" w:hAnsi="Meiryo UI" w:cs="Meiryo UI" w:hint="eastAsia"/>
        </w:rPr>
        <w:t>前項の場合、利用者は</w:t>
      </w:r>
      <w:r w:rsidR="003A072D" w:rsidRPr="00ED7617">
        <w:rPr>
          <w:rFonts w:ascii="Meiryo UI" w:eastAsia="Meiryo UI" w:hAnsi="Meiryo UI" w:cs="Meiryo UI" w:hint="eastAsia"/>
        </w:rPr>
        <w:t>変更内容</w:t>
      </w:r>
      <w:r w:rsidRPr="00ED7617">
        <w:rPr>
          <w:rFonts w:ascii="Meiryo UI" w:eastAsia="Meiryo UI" w:hAnsi="Meiryo UI" w:cs="Meiryo UI" w:hint="eastAsia"/>
        </w:rPr>
        <w:t>の</w:t>
      </w:r>
      <w:r w:rsidR="003A072D" w:rsidRPr="00ED7617">
        <w:rPr>
          <w:rFonts w:ascii="Meiryo UI" w:eastAsia="Meiryo UI" w:hAnsi="Meiryo UI" w:cs="Meiryo UI" w:hint="eastAsia"/>
        </w:rPr>
        <w:t>通知後１４日</w:t>
      </w:r>
      <w:r w:rsidRPr="00ED7617">
        <w:rPr>
          <w:rFonts w:ascii="Meiryo UI" w:eastAsia="Meiryo UI" w:hAnsi="Meiryo UI" w:cs="Meiryo UI" w:hint="eastAsia"/>
        </w:rPr>
        <w:t>の間に本契約を解約できるものとします。当該期間内に</w:t>
      </w:r>
      <w:r w:rsidR="003A072D" w:rsidRPr="00ED7617">
        <w:rPr>
          <w:rFonts w:ascii="Meiryo UI" w:eastAsia="Meiryo UI" w:hAnsi="Meiryo UI" w:cs="Meiryo UI" w:hint="eastAsia"/>
        </w:rPr>
        <w:t>利用者から本件サービスを解約する旨の申し出がなかった場合、申し出を行わなかった利用者は、変更事項を承諾したものとします。</w:t>
      </w:r>
    </w:p>
    <w:p w14:paraId="7C552986" w14:textId="77777777" w:rsidR="003A072D" w:rsidRPr="00ED7617" w:rsidRDefault="003A072D" w:rsidP="003A072D">
      <w:pPr>
        <w:rPr>
          <w:rFonts w:ascii="Meiryo UI" w:eastAsia="Meiryo UI" w:hAnsi="Meiryo UI" w:cs="Meiryo UI"/>
        </w:rPr>
      </w:pPr>
    </w:p>
    <w:p w14:paraId="6A26F11D" w14:textId="6B684198"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C3301E" w:rsidRPr="00ED7617">
        <w:rPr>
          <w:rFonts w:ascii="Meiryo UI" w:eastAsia="Meiryo UI" w:hAnsi="Meiryo UI" w:cs="Meiryo UI" w:hint="eastAsia"/>
          <w:b/>
        </w:rPr>
        <w:t>１</w:t>
      </w:r>
      <w:r w:rsidR="00D65E65" w:rsidRPr="00ED7617">
        <w:rPr>
          <w:rFonts w:ascii="Meiryo UI" w:eastAsia="Meiryo UI" w:hAnsi="Meiryo UI" w:cs="Meiryo UI" w:hint="eastAsia"/>
          <w:b/>
        </w:rPr>
        <w:t>４</w:t>
      </w:r>
      <w:r w:rsidRPr="00ED7617">
        <w:rPr>
          <w:rFonts w:ascii="Meiryo UI" w:eastAsia="Meiryo UI" w:hAnsi="Meiryo UI" w:cs="Meiryo UI" w:hint="eastAsia"/>
          <w:b/>
        </w:rPr>
        <w:t>条（利用者に対する通知）</w:t>
      </w:r>
    </w:p>
    <w:p w14:paraId="685FF3DA" w14:textId="3323B2AF" w:rsidR="00E96F6E" w:rsidRPr="00ED7617" w:rsidRDefault="003A072D" w:rsidP="003A072D">
      <w:pPr>
        <w:pStyle w:val="a7"/>
        <w:numPr>
          <w:ilvl w:val="0"/>
          <w:numId w:val="10"/>
        </w:numPr>
        <w:ind w:leftChars="0"/>
        <w:rPr>
          <w:rFonts w:ascii="Meiryo UI" w:eastAsia="Meiryo UI" w:hAnsi="Meiryo UI" w:cs="Meiryo UI"/>
        </w:rPr>
      </w:pPr>
      <w:r w:rsidRPr="00ED7617">
        <w:rPr>
          <w:rFonts w:ascii="Meiryo UI" w:eastAsia="Meiryo UI" w:hAnsi="Meiryo UI" w:cs="Meiryo UI" w:hint="eastAsia"/>
        </w:rPr>
        <w:t>利用者に対する通知は、甲の判断により以下のいずれかの方法で行うことができるものとします。</w:t>
      </w:r>
    </w:p>
    <w:p w14:paraId="687F3220" w14:textId="4B09FA25" w:rsidR="00AF4FF3" w:rsidRPr="00ED7617" w:rsidRDefault="003A072D" w:rsidP="00692FE4">
      <w:pPr>
        <w:pStyle w:val="a7"/>
        <w:numPr>
          <w:ilvl w:val="0"/>
          <w:numId w:val="11"/>
        </w:numPr>
        <w:ind w:leftChars="0"/>
        <w:rPr>
          <w:rFonts w:ascii="Meiryo UI" w:eastAsia="Meiryo UI" w:hAnsi="Meiryo UI" w:cs="Meiryo UI"/>
        </w:rPr>
      </w:pPr>
      <w:r w:rsidRPr="00ED7617">
        <w:rPr>
          <w:rFonts w:ascii="Meiryo UI" w:eastAsia="Meiryo UI" w:hAnsi="Meiryo UI" w:cs="Meiryo UI" w:hint="eastAsia"/>
        </w:rPr>
        <w:t>甲の管理するサーバーに掲示する方法による場合、本件サービスのＷｅｂサイトに掲載して行います。</w:t>
      </w:r>
      <w:r w:rsidR="00D475EF" w:rsidRPr="00ED7617">
        <w:rPr>
          <w:rFonts w:ascii="Meiryo UI" w:eastAsia="Meiryo UI" w:hAnsi="Meiryo UI" w:cs="Meiryo UI" w:hint="eastAsia"/>
        </w:rPr>
        <w:t>(WebサイトURL:</w:t>
      </w:r>
      <w:r w:rsidR="00D475EF" w:rsidRPr="00ED7617">
        <w:rPr>
          <w:rFonts w:ascii="Meiryo UI" w:eastAsia="Meiryo UI" w:hAnsi="Meiryo UI" w:cs="Meiryo UI"/>
          <w:szCs w:val="20"/>
        </w:rPr>
        <w:t xml:space="preserve"> https://</w:t>
      </w:r>
      <w:r w:rsidR="003C5DCC" w:rsidRPr="00ED7617">
        <w:rPr>
          <w:rFonts w:ascii="Meiryo UI" w:eastAsia="Meiryo UI" w:hAnsi="Meiryo UI" w:cs="Meiryo UI"/>
          <w:szCs w:val="20"/>
        </w:rPr>
        <w:t xml:space="preserve"> www.otsukita-sci.com/</w:t>
      </w:r>
      <w:r w:rsidR="00D475EF" w:rsidRPr="00ED7617">
        <w:rPr>
          <w:rFonts w:ascii="Meiryo UI" w:eastAsia="Meiryo UI" w:hAnsi="Meiryo UI" w:cs="Meiryo UI" w:hint="eastAsia"/>
        </w:rPr>
        <w:t>)</w:t>
      </w:r>
      <w:r w:rsidRPr="00ED7617">
        <w:rPr>
          <w:rFonts w:ascii="Meiryo UI" w:eastAsia="Meiryo UI" w:hAnsi="Meiryo UI" w:cs="Meiryo UI" w:hint="eastAsia"/>
        </w:rPr>
        <w:t>この場合は、掲載された時をもって利用者に通知が完了したものとみなします。</w:t>
      </w:r>
    </w:p>
    <w:p w14:paraId="3E4675B1" w14:textId="77777777" w:rsidR="00AF4FF3" w:rsidRPr="00ED7617" w:rsidRDefault="003A072D" w:rsidP="00692FE4">
      <w:pPr>
        <w:pStyle w:val="a7"/>
        <w:numPr>
          <w:ilvl w:val="0"/>
          <w:numId w:val="11"/>
        </w:numPr>
        <w:ind w:leftChars="0"/>
        <w:rPr>
          <w:rFonts w:ascii="Meiryo UI" w:eastAsia="Meiryo UI" w:hAnsi="Meiryo UI" w:cs="Meiryo UI"/>
        </w:rPr>
      </w:pPr>
      <w:r w:rsidRPr="00ED7617">
        <w:rPr>
          <w:rFonts w:ascii="Meiryo UI" w:eastAsia="Meiryo UI" w:hAnsi="Meiryo UI" w:cs="Meiryo UI" w:hint="eastAsia"/>
        </w:rPr>
        <w:t>電子メールにより通知する場合、利用者が本件サービス利用申込の際またはその後に甲に届け出た利用者の電子メールアドレス宛に電子メールを送信して行います。この場合は、利用者の電子メールアドレス宛に送信した時をもって利用者に通知が完了したものとみなします。</w:t>
      </w:r>
    </w:p>
    <w:p w14:paraId="04AFB6E0" w14:textId="77777777" w:rsidR="00AF4FF3" w:rsidRPr="00ED7617" w:rsidRDefault="003A072D" w:rsidP="00692FE4">
      <w:pPr>
        <w:pStyle w:val="a7"/>
        <w:numPr>
          <w:ilvl w:val="0"/>
          <w:numId w:val="11"/>
        </w:numPr>
        <w:ind w:leftChars="0"/>
        <w:rPr>
          <w:rFonts w:ascii="Meiryo UI" w:eastAsia="Meiryo UI" w:hAnsi="Meiryo UI" w:cs="Meiryo UI"/>
        </w:rPr>
      </w:pPr>
      <w:r w:rsidRPr="00ED7617">
        <w:rPr>
          <w:rFonts w:ascii="Meiryo UI" w:eastAsia="Meiryo UI" w:hAnsi="Meiryo UI" w:cs="Meiryo UI" w:hint="eastAsia"/>
        </w:rPr>
        <w:t>ＦＡＸを利用する場合、利用者が本件サービス利用申込の際またはその後に甲に届け出た利用者のＦＡＸ番号宛にＦＡＸを送信して行います。この場合は、利用者のＦＡＸ番号宛にＦＡＸを送信した時をもって利用者に通知が完了したものとみなします。</w:t>
      </w:r>
    </w:p>
    <w:p w14:paraId="25EA31D2" w14:textId="77777777" w:rsidR="00AF4FF3" w:rsidRPr="00ED7617" w:rsidRDefault="003A072D" w:rsidP="00692FE4">
      <w:pPr>
        <w:pStyle w:val="a7"/>
        <w:numPr>
          <w:ilvl w:val="0"/>
          <w:numId w:val="11"/>
        </w:numPr>
        <w:ind w:leftChars="0"/>
        <w:rPr>
          <w:rFonts w:ascii="Meiryo UI" w:eastAsia="Meiryo UI" w:hAnsi="Meiryo UI" w:cs="Meiryo UI"/>
        </w:rPr>
      </w:pPr>
      <w:r w:rsidRPr="00ED7617">
        <w:rPr>
          <w:rFonts w:ascii="Meiryo UI" w:eastAsia="Meiryo UI" w:hAnsi="Meiryo UI" w:cs="Meiryo UI" w:hint="eastAsia"/>
        </w:rPr>
        <w:t>郵送により通知する場合、利用者が本件サービス利用申込の際またはその後に甲に届け出た利用者の所在地宛に郵送します。この場合は、利用者の所在地宛に郵送した時をもって利用者に通知が完了したものとみなします。</w:t>
      </w:r>
    </w:p>
    <w:p w14:paraId="6E8091FC" w14:textId="1F1E2B1D" w:rsidR="003A072D" w:rsidRPr="00ED7617" w:rsidRDefault="003A072D" w:rsidP="00692FE4">
      <w:pPr>
        <w:pStyle w:val="a7"/>
        <w:numPr>
          <w:ilvl w:val="0"/>
          <w:numId w:val="11"/>
        </w:numPr>
        <w:ind w:leftChars="0"/>
        <w:rPr>
          <w:rFonts w:ascii="Meiryo UI" w:eastAsia="Meiryo UI" w:hAnsi="Meiryo UI" w:cs="Meiryo UI"/>
        </w:rPr>
      </w:pPr>
      <w:r w:rsidRPr="00ED7617">
        <w:rPr>
          <w:rFonts w:ascii="Meiryo UI" w:eastAsia="Meiryo UI" w:hAnsi="Meiryo UI" w:cs="Meiryo UI" w:hint="eastAsia"/>
        </w:rPr>
        <w:t>その他、甲が適切と判断する方法（電話</w:t>
      </w:r>
      <w:r w:rsidR="008E2AE3" w:rsidRPr="00ED7617">
        <w:rPr>
          <w:rFonts w:ascii="Meiryo UI" w:eastAsia="Meiryo UI" w:hAnsi="Meiryo UI" w:cs="Meiryo UI" w:hint="eastAsia"/>
        </w:rPr>
        <w:t>等</w:t>
      </w:r>
      <w:r w:rsidRPr="00ED7617">
        <w:rPr>
          <w:rFonts w:ascii="Meiryo UI" w:eastAsia="Meiryo UI" w:hAnsi="Meiryo UI" w:cs="Meiryo UI" w:hint="eastAsia"/>
        </w:rPr>
        <w:t>を利用した緊急連絡</w:t>
      </w:r>
      <w:r w:rsidR="008E2AE3" w:rsidRPr="00ED7617">
        <w:rPr>
          <w:rFonts w:ascii="Meiryo UI" w:eastAsia="Meiryo UI" w:hAnsi="Meiryo UI" w:cs="Meiryo UI" w:hint="eastAsia"/>
        </w:rPr>
        <w:t>等</w:t>
      </w:r>
      <w:r w:rsidRPr="00ED7617">
        <w:rPr>
          <w:rFonts w:ascii="Meiryo UI" w:eastAsia="Meiryo UI" w:hAnsi="Meiryo UI" w:cs="Meiryo UI" w:hint="eastAsia"/>
        </w:rPr>
        <w:t>）で通知を行うことがあります。</w:t>
      </w:r>
    </w:p>
    <w:p w14:paraId="46549187" w14:textId="77777777" w:rsidR="008B7471" w:rsidRPr="00ED7617" w:rsidRDefault="008B7471" w:rsidP="003A072D">
      <w:pPr>
        <w:rPr>
          <w:rFonts w:ascii="Meiryo UI" w:eastAsia="Meiryo UI" w:hAnsi="Meiryo UI" w:cs="Meiryo UI"/>
        </w:rPr>
      </w:pPr>
    </w:p>
    <w:p w14:paraId="169E6499" w14:textId="6A833351"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C3301E" w:rsidRPr="00ED7617">
        <w:rPr>
          <w:rFonts w:ascii="Meiryo UI" w:eastAsia="Meiryo UI" w:hAnsi="Meiryo UI" w:cs="Meiryo UI" w:hint="eastAsia"/>
          <w:b/>
        </w:rPr>
        <w:t>１</w:t>
      </w:r>
      <w:r w:rsidR="00D65E65" w:rsidRPr="00ED7617">
        <w:rPr>
          <w:rFonts w:ascii="Meiryo UI" w:eastAsia="Meiryo UI" w:hAnsi="Meiryo UI" w:cs="Meiryo UI" w:hint="eastAsia"/>
          <w:b/>
        </w:rPr>
        <w:t>５</w:t>
      </w:r>
      <w:r w:rsidRPr="00ED7617">
        <w:rPr>
          <w:rFonts w:ascii="Meiryo UI" w:eastAsia="Meiryo UI" w:hAnsi="Meiryo UI" w:cs="Meiryo UI" w:hint="eastAsia"/>
          <w:b/>
        </w:rPr>
        <w:t>条（一般的禁止事項）</w:t>
      </w:r>
    </w:p>
    <w:p w14:paraId="11F9D0E3" w14:textId="3006C600" w:rsidR="003A072D" w:rsidRPr="00ED7617" w:rsidRDefault="003A072D" w:rsidP="00F5001E">
      <w:pPr>
        <w:ind w:firstLineChars="100" w:firstLine="210"/>
        <w:rPr>
          <w:rFonts w:ascii="Meiryo UI" w:eastAsia="Meiryo UI" w:hAnsi="Meiryo UI" w:cs="Meiryo UI"/>
        </w:rPr>
      </w:pPr>
      <w:r w:rsidRPr="00ED7617">
        <w:rPr>
          <w:rFonts w:ascii="Meiryo UI" w:eastAsia="Meiryo UI" w:hAnsi="Meiryo UI" w:cs="Meiryo UI" w:hint="eastAsia"/>
        </w:rPr>
        <w:t>利用者は、本件サービスの利用に際して以下の行為を行わないものとします。</w:t>
      </w:r>
    </w:p>
    <w:p w14:paraId="2172089C" w14:textId="5DB17CA1" w:rsidR="00780DCE" w:rsidRPr="00ED7617" w:rsidRDefault="003A072D" w:rsidP="00780DCE">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甲への申込届、変更届</w:t>
      </w:r>
      <w:r w:rsidR="001D0E94" w:rsidRPr="00ED7617">
        <w:rPr>
          <w:rFonts w:ascii="Meiryo UI" w:eastAsia="Meiryo UI" w:hAnsi="Meiryo UI" w:cs="Meiryo UI" w:hint="eastAsia"/>
        </w:rPr>
        <w:t>等</w:t>
      </w:r>
      <w:r w:rsidRPr="00ED7617">
        <w:rPr>
          <w:rFonts w:ascii="Meiryo UI" w:eastAsia="Meiryo UI" w:hAnsi="Meiryo UI" w:cs="Meiryo UI" w:hint="eastAsia"/>
        </w:rPr>
        <w:t>に、不実の記載をすること。</w:t>
      </w:r>
    </w:p>
    <w:p w14:paraId="538CF6B9" w14:textId="175BEF2D" w:rsidR="007D3DAD" w:rsidRPr="00ED7617" w:rsidRDefault="003A072D" w:rsidP="00780DCE">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ユーザまたはユーザ管理者のユーザＩＤ</w:t>
      </w:r>
      <w:r w:rsidR="00642F37" w:rsidRPr="00ED7617">
        <w:rPr>
          <w:rFonts w:ascii="Meiryo UI" w:eastAsia="Meiryo UI" w:hAnsi="Meiryo UI" w:cs="Meiryo UI" w:hint="eastAsia"/>
        </w:rPr>
        <w:t>及び</w:t>
      </w:r>
      <w:r w:rsidRPr="00ED7617">
        <w:rPr>
          <w:rFonts w:ascii="Meiryo UI" w:eastAsia="Meiryo UI" w:hAnsi="Meiryo UI" w:cs="Meiryo UI" w:hint="eastAsia"/>
        </w:rPr>
        <w:t>パスワード等（ＰＩＮ、パスフレーズを含むがこれに限</w:t>
      </w:r>
      <w:r w:rsidRPr="00ED7617">
        <w:rPr>
          <w:rFonts w:ascii="Meiryo UI" w:eastAsia="Meiryo UI" w:hAnsi="Meiryo UI" w:cs="Meiryo UI" w:hint="eastAsia"/>
        </w:rPr>
        <w:lastRenderedPageBreak/>
        <w:t>定されない</w:t>
      </w:r>
      <w:r w:rsidR="000B3782" w:rsidRPr="00ED7617">
        <w:rPr>
          <w:rFonts w:ascii="Meiryo UI" w:eastAsia="Meiryo UI" w:hAnsi="Meiryo UI" w:cs="Meiryo UI" w:hint="eastAsia"/>
        </w:rPr>
        <w:t>。</w:t>
      </w:r>
      <w:r w:rsidRPr="00ED7617">
        <w:rPr>
          <w:rFonts w:ascii="Meiryo UI" w:eastAsia="Meiryo UI" w:hAnsi="Meiryo UI" w:cs="Meiryo UI" w:hint="eastAsia"/>
        </w:rPr>
        <w:t>）を</w:t>
      </w:r>
      <w:r w:rsidR="005A11F7" w:rsidRPr="00ED7617">
        <w:rPr>
          <w:rFonts w:ascii="Meiryo UI" w:eastAsia="Meiryo UI" w:hAnsi="Meiryo UI" w:cs="Meiryo UI" w:hint="eastAsia"/>
        </w:rPr>
        <w:t>漏洩</w:t>
      </w:r>
      <w:r w:rsidR="007D3DAD" w:rsidRPr="00ED7617">
        <w:rPr>
          <w:rFonts w:ascii="Meiryo UI" w:eastAsia="Meiryo UI" w:hAnsi="Meiryo UI" w:cs="Meiryo UI" w:hint="eastAsia"/>
        </w:rPr>
        <w:t>させること。</w:t>
      </w:r>
    </w:p>
    <w:p w14:paraId="26F54154" w14:textId="77777777" w:rsidR="00AF4FF3" w:rsidRPr="00ED7617" w:rsidRDefault="003A072D" w:rsidP="00692FE4">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不正アクセス</w:t>
      </w:r>
      <w:r w:rsidR="004405FF" w:rsidRPr="00ED7617">
        <w:rPr>
          <w:rFonts w:ascii="Meiryo UI" w:eastAsia="Meiryo UI" w:hAnsi="Meiryo UI" w:cs="Meiryo UI" w:hint="eastAsia"/>
        </w:rPr>
        <w:t>または攻撃及びそれに類似するアクセスや利用行為。</w:t>
      </w:r>
    </w:p>
    <w:p w14:paraId="006AE928" w14:textId="77777777" w:rsidR="00AF4FF3" w:rsidRPr="00ED7617" w:rsidRDefault="003A072D" w:rsidP="00692FE4">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ウィルス等の有害なコンピュータプログラム等を送信し、または書き込む行為。</w:t>
      </w:r>
    </w:p>
    <w:p w14:paraId="4F6E4AF6" w14:textId="77777777" w:rsidR="00AF4FF3" w:rsidRPr="00ED7617" w:rsidRDefault="003A072D" w:rsidP="00692FE4">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本契約に基づき甲から貸与または提供されたものを第三者に貸与、譲渡、担保設定、または使用させること。</w:t>
      </w:r>
    </w:p>
    <w:p w14:paraId="2872F06A" w14:textId="77777777" w:rsidR="00AF4FF3" w:rsidRPr="00ED7617" w:rsidRDefault="003A072D" w:rsidP="00692FE4">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本契約に基づき甲から貸与または提供されたものを複製、改変、編集、頒布等する行為。また、これをリバースエンジニアリング、逆コンパイルまたは逆アセンブル等により解析する行為。</w:t>
      </w:r>
    </w:p>
    <w:p w14:paraId="4835D9A6" w14:textId="77777777" w:rsidR="00AF4FF3" w:rsidRPr="00ED7617" w:rsidRDefault="003A072D" w:rsidP="00692FE4">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甲または第三者の著作権、商標権等の知的財産権を侵害し、または侵害するおそれのある行為。</w:t>
      </w:r>
    </w:p>
    <w:p w14:paraId="6D3BD52D" w14:textId="0E9CEBEE" w:rsidR="008E2AE3" w:rsidRPr="00ED7617" w:rsidRDefault="003A072D" w:rsidP="008E2AE3">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本契約に基づき甲から貸与または提供されたものを悪用すること、または甲が許諾した以外の目的で使用すること。</w:t>
      </w:r>
    </w:p>
    <w:p w14:paraId="44CD2A85" w14:textId="715F1FC3" w:rsidR="00AF4FF3" w:rsidRPr="00ED7617" w:rsidRDefault="003A072D" w:rsidP="008E2AE3">
      <w:pPr>
        <w:pStyle w:val="a7"/>
        <w:numPr>
          <w:ilvl w:val="0"/>
          <w:numId w:val="12"/>
        </w:numPr>
        <w:ind w:leftChars="0"/>
        <w:rPr>
          <w:rFonts w:ascii="Meiryo UI" w:eastAsia="Meiryo UI" w:hAnsi="Meiryo UI" w:cs="Meiryo UI"/>
        </w:rPr>
      </w:pPr>
      <w:r w:rsidRPr="00ED7617">
        <w:rPr>
          <w:rFonts w:ascii="Meiryo UI" w:eastAsia="Meiryo UI" w:hAnsi="Meiryo UI" w:cs="Meiryo UI" w:hint="eastAsia"/>
        </w:rPr>
        <w:t>甲または第三者を誹謗、中傷しまたは名誉・信用を傷つける行為、またはプライバシーを侵害する行為。</w:t>
      </w:r>
    </w:p>
    <w:p w14:paraId="3C49153F" w14:textId="22FF07F3" w:rsidR="00AF4FF3" w:rsidRPr="00ED7617" w:rsidRDefault="003A072D" w:rsidP="008E2AE3">
      <w:pPr>
        <w:pStyle w:val="a7"/>
        <w:numPr>
          <w:ilvl w:val="0"/>
          <w:numId w:val="12"/>
        </w:numPr>
        <w:ind w:leftChars="0"/>
        <w:rPr>
          <w:rFonts w:ascii="Meiryo UI" w:eastAsia="Meiryo UI" w:hAnsi="Meiryo UI" w:cs="Meiryo UI"/>
        </w:rPr>
      </w:pPr>
      <w:r w:rsidRPr="00ED7617">
        <w:rPr>
          <w:rFonts w:ascii="Meiryo UI" w:eastAsia="Meiryo UI" w:hAnsi="Meiryo UI" w:cs="Meiryo UI"/>
        </w:rPr>
        <w:t>甲または第三者の財産を侵害し、または事業・営業活動を妨害する行為。</w:t>
      </w:r>
    </w:p>
    <w:p w14:paraId="738B907C" w14:textId="5AC0E67B" w:rsidR="003A072D" w:rsidRPr="00ED7617" w:rsidRDefault="003A072D" w:rsidP="008E2AE3">
      <w:pPr>
        <w:pStyle w:val="a7"/>
        <w:numPr>
          <w:ilvl w:val="0"/>
          <w:numId w:val="12"/>
        </w:numPr>
        <w:ind w:leftChars="0"/>
        <w:rPr>
          <w:rFonts w:ascii="Meiryo UI" w:eastAsia="Meiryo UI" w:hAnsi="Meiryo UI" w:cs="Meiryo UI"/>
        </w:rPr>
      </w:pPr>
      <w:r w:rsidRPr="00ED7617">
        <w:rPr>
          <w:rFonts w:ascii="Meiryo UI" w:eastAsia="Meiryo UI" w:hAnsi="Meiryo UI" w:cs="Meiryo UI"/>
        </w:rPr>
        <w:t>その他法令に違反し、または公序良俗に反する行為。</w:t>
      </w:r>
    </w:p>
    <w:p w14:paraId="4C32D344" w14:textId="77777777" w:rsidR="00E96F6E" w:rsidRPr="00ED7617" w:rsidRDefault="00E96F6E" w:rsidP="003A072D">
      <w:pPr>
        <w:rPr>
          <w:rFonts w:ascii="Meiryo UI" w:eastAsia="Meiryo UI" w:hAnsi="Meiryo UI" w:cs="Meiryo UI"/>
        </w:rPr>
      </w:pPr>
    </w:p>
    <w:p w14:paraId="54DFB909" w14:textId="1C548B86"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１６</w:t>
      </w:r>
      <w:r w:rsidRPr="00ED7617">
        <w:rPr>
          <w:rFonts w:ascii="Meiryo UI" w:eastAsia="Meiryo UI" w:hAnsi="Meiryo UI" w:cs="Meiryo UI" w:hint="eastAsia"/>
          <w:b/>
        </w:rPr>
        <w:t>条（権利帰属）</w:t>
      </w:r>
    </w:p>
    <w:p w14:paraId="6C7B4BD0" w14:textId="6FEAA374" w:rsidR="00D25A01" w:rsidRPr="00ED7617" w:rsidRDefault="003A072D" w:rsidP="00D25A01">
      <w:pPr>
        <w:pStyle w:val="a7"/>
        <w:numPr>
          <w:ilvl w:val="0"/>
          <w:numId w:val="27"/>
        </w:numPr>
        <w:ind w:leftChars="0"/>
        <w:rPr>
          <w:rFonts w:ascii="Meiryo UI" w:eastAsia="Meiryo UI" w:hAnsi="Meiryo UI" w:cs="Meiryo UI"/>
        </w:rPr>
      </w:pPr>
      <w:r w:rsidRPr="00ED7617">
        <w:rPr>
          <w:rFonts w:ascii="Meiryo UI" w:eastAsia="Meiryo UI" w:hAnsi="Meiryo UI" w:cs="Meiryo UI" w:hint="eastAsia"/>
        </w:rPr>
        <w:t>本件サービスの提供に際して甲が利用者に貸与または提供するソフトウェア等のプログラムまたはその他の著作物（本</w:t>
      </w:r>
      <w:r w:rsidR="00377545" w:rsidRPr="00ED7617">
        <w:rPr>
          <w:rFonts w:ascii="Meiryo UI" w:eastAsia="Meiryo UI" w:hAnsi="Meiryo UI" w:cs="Meiryo UI" w:hint="eastAsia"/>
        </w:rPr>
        <w:t>規程</w:t>
      </w:r>
      <w:r w:rsidRPr="00ED7617">
        <w:rPr>
          <w:rFonts w:ascii="Meiryo UI" w:eastAsia="Meiryo UI" w:hAnsi="Meiryo UI" w:cs="Meiryo UI" w:hint="eastAsia"/>
        </w:rPr>
        <w:t>、本件サービスのオペレーションマニュアル等を含みます。）に関する著作権（著作権法第２７条</w:t>
      </w:r>
      <w:r w:rsidR="00642F37" w:rsidRPr="00ED7617">
        <w:rPr>
          <w:rFonts w:ascii="Meiryo UI" w:eastAsia="Meiryo UI" w:hAnsi="Meiryo UI" w:cs="Meiryo UI" w:hint="eastAsia"/>
        </w:rPr>
        <w:t>及び</w:t>
      </w:r>
      <w:r w:rsidRPr="00ED7617">
        <w:rPr>
          <w:rFonts w:ascii="Meiryo UI" w:eastAsia="Meiryo UI" w:hAnsi="Meiryo UI" w:cs="Meiryo UI" w:hint="eastAsia"/>
        </w:rPr>
        <w:t>第２８条の権利を含みます。）ならびに著作者人格権、特許権、意匠権、商標権、</w:t>
      </w:r>
      <w:r w:rsidR="00974DE2" w:rsidRPr="00ED7617">
        <w:rPr>
          <w:rFonts w:ascii="Meiryo UI" w:eastAsia="Meiryo UI" w:hAnsi="Meiryo UI" w:cs="Meiryo UI" w:hint="eastAsia"/>
        </w:rPr>
        <w:t>及び</w:t>
      </w:r>
      <w:r w:rsidRPr="00ED7617">
        <w:rPr>
          <w:rFonts w:ascii="Meiryo UI" w:eastAsia="Meiryo UI" w:hAnsi="Meiryo UI" w:cs="Meiryo UI" w:hint="eastAsia"/>
        </w:rPr>
        <w:t>パブリシティ権等は、甲を含む正当な権利を有する第三者に独占的に帰属し、利用者は、当該権利者の許諾する範囲でこれを使用することができるものとします。</w:t>
      </w:r>
    </w:p>
    <w:p w14:paraId="178D97B3" w14:textId="77777777" w:rsidR="00D25A01" w:rsidRPr="00ED7617" w:rsidRDefault="00D25A01" w:rsidP="00D25A01">
      <w:pPr>
        <w:rPr>
          <w:rFonts w:ascii="Meiryo UI" w:eastAsia="Meiryo UI" w:hAnsi="Meiryo UI" w:cs="Meiryo UI"/>
        </w:rPr>
      </w:pPr>
    </w:p>
    <w:p w14:paraId="19CA27C7" w14:textId="6B16E118" w:rsidR="00CF31D8" w:rsidRPr="00ED7617" w:rsidRDefault="00D25A01" w:rsidP="00554200">
      <w:pPr>
        <w:pStyle w:val="a7"/>
        <w:numPr>
          <w:ilvl w:val="0"/>
          <w:numId w:val="27"/>
        </w:numPr>
        <w:ind w:leftChars="0"/>
        <w:rPr>
          <w:rFonts w:ascii="Meiryo UI" w:eastAsia="Meiryo UI" w:hAnsi="Meiryo UI" w:cs="Meiryo UI"/>
        </w:rPr>
      </w:pPr>
      <w:r w:rsidRPr="00ED7617">
        <w:rPr>
          <w:rFonts w:ascii="Meiryo UI" w:eastAsia="Meiryo UI" w:hAnsi="Meiryo UI" w:cs="Meiryo UI" w:hint="eastAsia"/>
        </w:rPr>
        <w:t>本条の規程は本契約の終了、解約、または解除後も有効とします。</w:t>
      </w:r>
    </w:p>
    <w:p w14:paraId="31705812" w14:textId="77777777" w:rsidR="00D25A01" w:rsidRPr="00ED7617" w:rsidRDefault="00D25A01" w:rsidP="00554200"/>
    <w:p w14:paraId="76418954" w14:textId="7A070235"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C3301E" w:rsidRPr="00ED7617">
        <w:rPr>
          <w:rFonts w:ascii="Meiryo UI" w:eastAsia="Meiryo UI" w:hAnsi="Meiryo UI" w:cs="Meiryo UI" w:hint="eastAsia"/>
          <w:b/>
        </w:rPr>
        <w:t>１</w:t>
      </w:r>
      <w:r w:rsidR="00D65E65" w:rsidRPr="00ED7617">
        <w:rPr>
          <w:rFonts w:ascii="Meiryo UI" w:eastAsia="Meiryo UI" w:hAnsi="Meiryo UI" w:cs="Meiryo UI" w:hint="eastAsia"/>
          <w:b/>
        </w:rPr>
        <w:t>７</w:t>
      </w:r>
      <w:r w:rsidRPr="00ED7617">
        <w:rPr>
          <w:rFonts w:ascii="Meiryo UI" w:eastAsia="Meiryo UI" w:hAnsi="Meiryo UI" w:cs="Meiryo UI" w:hint="eastAsia"/>
          <w:b/>
        </w:rPr>
        <w:t>条（保証）</w:t>
      </w:r>
    </w:p>
    <w:p w14:paraId="2DBD875C" w14:textId="6ED4A3CB" w:rsidR="00632EEA" w:rsidRPr="00ED7617" w:rsidRDefault="003A072D" w:rsidP="00692FE4">
      <w:pPr>
        <w:pStyle w:val="a7"/>
        <w:numPr>
          <w:ilvl w:val="0"/>
          <w:numId w:val="20"/>
        </w:numPr>
        <w:ind w:leftChars="0"/>
        <w:rPr>
          <w:rFonts w:ascii="Meiryo UI" w:eastAsia="Meiryo UI" w:hAnsi="Meiryo UI" w:cs="Meiryo UI"/>
        </w:rPr>
      </w:pPr>
      <w:r w:rsidRPr="00ED7617">
        <w:rPr>
          <w:rFonts w:ascii="Meiryo UI" w:eastAsia="Meiryo UI" w:hAnsi="Meiryo UI" w:cs="Meiryo UI" w:hint="eastAsia"/>
        </w:rPr>
        <w:t>甲は、推奨環境において機能するよう合理的な範囲で最大限努力するものとしますが、本件サービスに関して、明示黙示を問わずその他一切の保証（本システムにバグ、その他の瑕疵・不具合がないこと、本システムにウィルスの感染がないこと、本システムへの不正なアクセスまたは本件サービスの不正な利用を完全に防止できること、本システム</w:t>
      </w:r>
      <w:r w:rsidR="00974DE2" w:rsidRPr="00ED7617">
        <w:rPr>
          <w:rFonts w:ascii="Meiryo UI" w:eastAsia="Meiryo UI" w:hAnsi="Meiryo UI" w:cs="Meiryo UI" w:hint="eastAsia"/>
        </w:rPr>
        <w:t>及び</w:t>
      </w:r>
      <w:r w:rsidRPr="00ED7617">
        <w:rPr>
          <w:rFonts w:ascii="Meiryo UI" w:eastAsia="Meiryo UI" w:hAnsi="Meiryo UI" w:cs="Meiryo UI" w:hint="eastAsia"/>
        </w:rPr>
        <w:t>本件サービスが常時利用可能であること、データの喪失がないこと、本件サービスが利用者の特定の目的に適合すること、本件サービスが利用者の事業に役立つこと、本件サービスにおいて提供する情報の正確性等を含みますが、これに限りません。）をするものではないものとします。</w:t>
      </w:r>
    </w:p>
    <w:p w14:paraId="2F7CEE86" w14:textId="77777777" w:rsidR="00CF31D8" w:rsidRPr="00ED7617" w:rsidRDefault="00CF31D8" w:rsidP="003A072D">
      <w:pPr>
        <w:rPr>
          <w:rFonts w:ascii="Meiryo UI" w:eastAsia="Meiryo UI" w:hAnsi="Meiryo UI" w:cs="Meiryo UI"/>
        </w:rPr>
      </w:pPr>
    </w:p>
    <w:p w14:paraId="20E10495" w14:textId="5FDBC1BF"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１８</w:t>
      </w:r>
      <w:r w:rsidRPr="00ED7617">
        <w:rPr>
          <w:rFonts w:ascii="Meiryo UI" w:eastAsia="Meiryo UI" w:hAnsi="Meiryo UI" w:cs="Meiryo UI" w:hint="eastAsia"/>
          <w:b/>
        </w:rPr>
        <w:t>条（免責）</w:t>
      </w:r>
    </w:p>
    <w:p w14:paraId="30A02C99" w14:textId="445707F7" w:rsidR="00E22C1D" w:rsidRPr="00ED7617" w:rsidRDefault="00D72BA4" w:rsidP="00692FE4">
      <w:pPr>
        <w:pStyle w:val="a7"/>
        <w:numPr>
          <w:ilvl w:val="0"/>
          <w:numId w:val="15"/>
        </w:numPr>
        <w:ind w:leftChars="0"/>
        <w:rPr>
          <w:rFonts w:ascii="Meiryo UI" w:eastAsia="Meiryo UI" w:hAnsi="Meiryo UI" w:cs="Meiryo UI"/>
        </w:rPr>
      </w:pPr>
      <w:r w:rsidRPr="00ED7617">
        <w:rPr>
          <w:rFonts w:ascii="Meiryo UI" w:eastAsia="Meiryo UI" w:hAnsi="Meiryo UI" w:cs="Meiryo UI" w:hint="eastAsia"/>
        </w:rPr>
        <w:t>甲は、</w:t>
      </w:r>
      <w:r w:rsidR="003A072D" w:rsidRPr="00ED7617">
        <w:rPr>
          <w:rFonts w:ascii="Meiryo UI" w:eastAsia="Meiryo UI" w:hAnsi="Meiryo UI" w:cs="Meiryo UI" w:hint="eastAsia"/>
        </w:rPr>
        <w:t>本件サービスの利用</w:t>
      </w:r>
      <w:r w:rsidR="00476646" w:rsidRPr="00ED7617">
        <w:rPr>
          <w:rFonts w:ascii="Meiryo UI" w:eastAsia="Meiryo UI" w:hAnsi="Meiryo UI" w:cs="Meiryo UI" w:hint="eastAsia"/>
        </w:rPr>
        <w:t>その</w:t>
      </w:r>
      <w:r w:rsidR="00476646" w:rsidRPr="00ED7617">
        <w:rPr>
          <w:rFonts w:ascii="Meiryo UI" w:eastAsia="Meiryo UI" w:hAnsi="Meiryo UI" w:cs="Meiryo UI"/>
        </w:rPr>
        <w:t>他</w:t>
      </w:r>
      <w:r w:rsidR="00476646" w:rsidRPr="00ED7617">
        <w:rPr>
          <w:rFonts w:ascii="Meiryo UI" w:eastAsia="Meiryo UI" w:hAnsi="Meiryo UI" w:cs="Meiryo UI" w:hint="eastAsia"/>
        </w:rPr>
        <w:t>本件サービスに関連して</w:t>
      </w:r>
      <w:r w:rsidR="003A072D" w:rsidRPr="00ED7617">
        <w:rPr>
          <w:rFonts w:ascii="Meiryo UI" w:eastAsia="Meiryo UI" w:hAnsi="Meiryo UI" w:cs="Meiryo UI" w:hint="eastAsia"/>
        </w:rPr>
        <w:t>万一利用者</w:t>
      </w:r>
      <w:r w:rsidR="00974DE2" w:rsidRPr="00ED7617">
        <w:rPr>
          <w:rFonts w:ascii="Meiryo UI" w:eastAsia="Meiryo UI" w:hAnsi="Meiryo UI" w:cs="Meiryo UI" w:hint="eastAsia"/>
        </w:rPr>
        <w:t>及び</w:t>
      </w:r>
      <w:r w:rsidR="003A072D" w:rsidRPr="00ED7617">
        <w:rPr>
          <w:rFonts w:ascii="Meiryo UI" w:eastAsia="Meiryo UI" w:hAnsi="Meiryo UI" w:cs="Meiryo UI" w:hint="eastAsia"/>
        </w:rPr>
        <w:t>第三者に損害が生じた場合</w:t>
      </w:r>
      <w:r w:rsidRPr="00ED7617">
        <w:rPr>
          <w:rFonts w:ascii="Meiryo UI" w:eastAsia="Meiryo UI" w:hAnsi="Meiryo UI" w:cs="Meiryo UI" w:hint="eastAsia"/>
        </w:rPr>
        <w:t>であっても</w:t>
      </w:r>
      <w:r w:rsidR="003A072D" w:rsidRPr="00ED7617">
        <w:rPr>
          <w:rFonts w:ascii="Meiryo UI" w:eastAsia="Meiryo UI" w:hAnsi="Meiryo UI" w:cs="Meiryo UI" w:hint="eastAsia"/>
        </w:rPr>
        <w:t>、一切</w:t>
      </w:r>
      <w:r w:rsidR="00723D5B" w:rsidRPr="00ED7617">
        <w:rPr>
          <w:rFonts w:ascii="Meiryo UI" w:eastAsia="Meiryo UI" w:hAnsi="Meiryo UI" w:cs="Meiryo UI" w:hint="eastAsia"/>
        </w:rPr>
        <w:t>の責任を負わない</w:t>
      </w:r>
      <w:r w:rsidR="003A072D" w:rsidRPr="00ED7617">
        <w:rPr>
          <w:rFonts w:ascii="Meiryo UI" w:eastAsia="Meiryo UI" w:hAnsi="Meiryo UI" w:cs="Meiryo UI" w:hint="eastAsia"/>
        </w:rPr>
        <w:t>ものとします。</w:t>
      </w:r>
      <w:r w:rsidR="005751AB" w:rsidRPr="00ED7617">
        <w:rPr>
          <w:rFonts w:ascii="Meiryo UI" w:eastAsia="Meiryo UI" w:hAnsi="Meiryo UI" w:cs="Meiryo UI" w:hint="eastAsia"/>
        </w:rPr>
        <w:t>但し、甲</w:t>
      </w:r>
      <w:r w:rsidR="00D87511" w:rsidRPr="00ED7617">
        <w:rPr>
          <w:rFonts w:ascii="Meiryo UI" w:eastAsia="Meiryo UI" w:hAnsi="Meiryo UI" w:cs="Meiryo UI" w:hint="eastAsia"/>
        </w:rPr>
        <w:t>、</w:t>
      </w:r>
      <w:r w:rsidR="005B3A15" w:rsidRPr="00ED7617">
        <w:rPr>
          <w:rFonts w:ascii="Meiryo UI" w:eastAsia="Meiryo UI" w:hAnsi="Meiryo UI" w:cs="Meiryo UI" w:hint="eastAsia"/>
        </w:rPr>
        <w:t>サービス</w:t>
      </w:r>
      <w:r w:rsidR="00CF31D8" w:rsidRPr="00ED7617">
        <w:rPr>
          <w:rFonts w:ascii="Meiryo UI" w:eastAsia="Meiryo UI" w:hAnsi="Meiryo UI" w:cs="Meiryo UI" w:hint="eastAsia"/>
        </w:rPr>
        <w:t>管理者</w:t>
      </w:r>
      <w:r w:rsidR="00974DE2" w:rsidRPr="00ED7617">
        <w:rPr>
          <w:rFonts w:ascii="Meiryo UI" w:eastAsia="Meiryo UI" w:hAnsi="Meiryo UI" w:cs="Meiryo UI" w:hint="eastAsia"/>
        </w:rPr>
        <w:t>及び</w:t>
      </w:r>
      <w:r w:rsidR="00B73205" w:rsidRPr="00ED7617">
        <w:rPr>
          <w:rFonts w:ascii="Meiryo UI" w:eastAsia="Meiryo UI" w:hAnsi="Meiryo UI" w:cs="Meiryo UI" w:hint="eastAsia"/>
        </w:rPr>
        <w:t>サービス管理</w:t>
      </w:r>
      <w:r w:rsidR="00B73205" w:rsidRPr="00ED7617">
        <w:rPr>
          <w:rFonts w:ascii="Meiryo UI" w:eastAsia="Meiryo UI" w:hAnsi="Meiryo UI" w:cs="Meiryo UI" w:hint="eastAsia"/>
        </w:rPr>
        <w:lastRenderedPageBreak/>
        <w:t>者の業務委託先である</w:t>
      </w:r>
      <w:r w:rsidR="00C97D1C" w:rsidRPr="00ED7617">
        <w:rPr>
          <w:rFonts w:ascii="Meiryo UI" w:eastAsia="Meiryo UI" w:hAnsi="Meiryo UI" w:cs="Meiryo UI" w:hint="eastAsia"/>
        </w:rPr>
        <w:t>(株)スマイルワークス</w:t>
      </w:r>
      <w:r w:rsidR="005751AB" w:rsidRPr="00ED7617">
        <w:rPr>
          <w:rFonts w:ascii="Meiryo UI" w:eastAsia="Meiryo UI" w:hAnsi="Meiryo UI" w:cs="Meiryo UI" w:hint="eastAsia"/>
        </w:rPr>
        <w:t>に故意または重過失がある場合はこの限りではありません。</w:t>
      </w:r>
    </w:p>
    <w:p w14:paraId="35F2B74F" w14:textId="77777777" w:rsidR="00E413AE" w:rsidRPr="00ED7617" w:rsidRDefault="00E413AE" w:rsidP="00E413AE">
      <w:pPr>
        <w:rPr>
          <w:rFonts w:ascii="Meiryo UI" w:eastAsia="Meiryo UI" w:hAnsi="Meiryo UI" w:cs="Meiryo UI"/>
        </w:rPr>
      </w:pPr>
    </w:p>
    <w:p w14:paraId="1BE3AED5" w14:textId="77777777" w:rsidR="00E22C1D" w:rsidRPr="00ED7617" w:rsidRDefault="004405FF" w:rsidP="00692FE4">
      <w:pPr>
        <w:pStyle w:val="a7"/>
        <w:numPr>
          <w:ilvl w:val="0"/>
          <w:numId w:val="15"/>
        </w:numPr>
        <w:ind w:leftChars="0"/>
        <w:rPr>
          <w:rFonts w:ascii="Meiryo UI" w:eastAsia="Meiryo UI" w:hAnsi="Meiryo UI" w:cs="Meiryo UI"/>
        </w:rPr>
      </w:pPr>
      <w:r w:rsidRPr="00ED7617">
        <w:rPr>
          <w:rFonts w:ascii="Meiryo UI" w:eastAsia="Meiryo UI" w:hAnsi="Meiryo UI" w:cs="Meiryo UI" w:hint="eastAsia"/>
        </w:rPr>
        <w:t>本サービスにおける甲以外の第三者がウェブサイトまたはアプリケーション・ソフトウェアを介して運営するサービス（以下「第三者サービス」といいます。）との連携に関して、利用者またはユーザ</w:t>
      </w:r>
      <w:r w:rsidR="005317BE" w:rsidRPr="00ED7617">
        <w:rPr>
          <w:rFonts w:ascii="Meiryo UI" w:eastAsia="Meiryo UI" w:hAnsi="Meiryo UI" w:cs="Meiryo UI" w:hint="eastAsia"/>
        </w:rPr>
        <w:t>は、</w:t>
      </w:r>
      <w:r w:rsidRPr="00ED7617">
        <w:rPr>
          <w:rFonts w:ascii="Meiryo UI" w:eastAsia="Meiryo UI" w:hAnsi="Meiryo UI" w:cs="Meiryo UI" w:hint="eastAsia"/>
        </w:rPr>
        <w:t>自己の責任において、第三者サービスを利用するものとし、第三者サービスとの連携に起因する当該サイト・サービスの運営者または第三者との間での紛争その他一切の債権債務関係について、自己の責任と費用で解決するものとし、</w:t>
      </w:r>
      <w:r w:rsidR="005317BE" w:rsidRPr="00ED7617">
        <w:rPr>
          <w:rFonts w:ascii="Meiryo UI" w:eastAsia="Meiryo UI" w:hAnsi="Meiryo UI" w:cs="Meiryo UI" w:hint="eastAsia"/>
        </w:rPr>
        <w:t>甲</w:t>
      </w:r>
      <w:r w:rsidRPr="00ED7617">
        <w:rPr>
          <w:rFonts w:ascii="Meiryo UI" w:eastAsia="Meiryo UI" w:hAnsi="Meiryo UI" w:cs="Meiryo UI" w:hint="eastAsia"/>
        </w:rPr>
        <w:t>に何ら迷惑をかけず、またこれにより</w:t>
      </w:r>
      <w:r w:rsidR="005317BE" w:rsidRPr="00ED7617">
        <w:rPr>
          <w:rFonts w:ascii="Meiryo UI" w:eastAsia="Meiryo UI" w:hAnsi="Meiryo UI" w:cs="Meiryo UI" w:hint="eastAsia"/>
        </w:rPr>
        <w:t>甲</w:t>
      </w:r>
      <w:r w:rsidRPr="00ED7617">
        <w:rPr>
          <w:rFonts w:ascii="Meiryo UI" w:eastAsia="Meiryo UI" w:hAnsi="Meiryo UI" w:cs="Meiryo UI" w:hint="eastAsia"/>
        </w:rPr>
        <w:t>が被った損害（弁護士費用を含みます。）を補償します。</w:t>
      </w:r>
      <w:r w:rsidR="00E22C1D" w:rsidRPr="00ED7617">
        <w:rPr>
          <w:rFonts w:ascii="Meiryo UI" w:eastAsia="Meiryo UI" w:hAnsi="Meiryo UI" w:cs="Meiryo UI"/>
        </w:rPr>
        <w:br/>
      </w:r>
    </w:p>
    <w:p w14:paraId="1600CAD4" w14:textId="5FAE69C3" w:rsidR="003A072D" w:rsidRPr="00ED7617" w:rsidRDefault="003A072D" w:rsidP="00692FE4">
      <w:pPr>
        <w:pStyle w:val="a7"/>
        <w:numPr>
          <w:ilvl w:val="0"/>
          <w:numId w:val="15"/>
        </w:numPr>
        <w:ind w:leftChars="0"/>
        <w:rPr>
          <w:rFonts w:ascii="Meiryo UI" w:eastAsia="Meiryo UI" w:hAnsi="Meiryo UI" w:cs="Meiryo UI"/>
        </w:rPr>
      </w:pPr>
      <w:r w:rsidRPr="00ED7617">
        <w:rPr>
          <w:rFonts w:ascii="Meiryo UI" w:eastAsia="Meiryo UI" w:hAnsi="Meiryo UI" w:cs="Meiryo UI" w:hint="eastAsia"/>
        </w:rPr>
        <w:t>本条の</w:t>
      </w:r>
      <w:r w:rsidR="00377545" w:rsidRPr="00ED7617">
        <w:rPr>
          <w:rFonts w:ascii="Meiryo UI" w:eastAsia="Meiryo UI" w:hAnsi="Meiryo UI" w:cs="Meiryo UI" w:hint="eastAsia"/>
        </w:rPr>
        <w:t>規程</w:t>
      </w:r>
      <w:r w:rsidRPr="00ED7617">
        <w:rPr>
          <w:rFonts w:ascii="Meiryo UI" w:eastAsia="Meiryo UI" w:hAnsi="Meiryo UI" w:cs="Meiryo UI" w:hint="eastAsia"/>
        </w:rPr>
        <w:t>は、本契約の終了後も有効とします。</w:t>
      </w:r>
    </w:p>
    <w:p w14:paraId="06860FA6" w14:textId="77777777" w:rsidR="006B27A0" w:rsidRPr="00ED7617" w:rsidRDefault="006B27A0" w:rsidP="003A072D">
      <w:pPr>
        <w:rPr>
          <w:rFonts w:ascii="Meiryo UI" w:eastAsia="Meiryo UI" w:hAnsi="Meiryo UI" w:cs="Meiryo UI"/>
        </w:rPr>
      </w:pPr>
    </w:p>
    <w:p w14:paraId="2A17E47F" w14:textId="62656C3E"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１９</w:t>
      </w:r>
      <w:r w:rsidRPr="00ED7617">
        <w:rPr>
          <w:rFonts w:ascii="Meiryo UI" w:eastAsia="Meiryo UI" w:hAnsi="Meiryo UI" w:cs="Meiryo UI" w:hint="eastAsia"/>
          <w:b/>
        </w:rPr>
        <w:t>条（損害賠償責任）</w:t>
      </w:r>
    </w:p>
    <w:p w14:paraId="5C813D32" w14:textId="4A47C376" w:rsidR="00E22C1D" w:rsidRPr="00ED7617" w:rsidRDefault="003A072D" w:rsidP="00692FE4">
      <w:pPr>
        <w:pStyle w:val="a7"/>
        <w:numPr>
          <w:ilvl w:val="0"/>
          <w:numId w:val="16"/>
        </w:numPr>
        <w:ind w:leftChars="0"/>
        <w:rPr>
          <w:rFonts w:ascii="Meiryo UI" w:eastAsia="Meiryo UI" w:hAnsi="Meiryo UI" w:cs="Meiryo UI"/>
        </w:rPr>
      </w:pPr>
      <w:r w:rsidRPr="00ED7617">
        <w:rPr>
          <w:rFonts w:ascii="Meiryo UI" w:eastAsia="Meiryo UI" w:hAnsi="Meiryo UI" w:cs="Meiryo UI" w:hint="eastAsia"/>
        </w:rPr>
        <w:t>甲は、</w:t>
      </w:r>
      <w:r w:rsidR="00DE3FFD" w:rsidRPr="00ED7617">
        <w:rPr>
          <w:rFonts w:ascii="Meiryo UI" w:eastAsia="Meiryo UI" w:hAnsi="Meiryo UI" w:cs="Meiryo UI" w:hint="eastAsia"/>
        </w:rPr>
        <w:t>第</w:t>
      </w:r>
      <w:r w:rsidR="00D65E65" w:rsidRPr="00ED7617">
        <w:rPr>
          <w:rFonts w:ascii="Meiryo UI" w:eastAsia="Meiryo UI" w:hAnsi="Meiryo UI" w:cs="Meiryo UI" w:hint="eastAsia"/>
        </w:rPr>
        <w:t>１８</w:t>
      </w:r>
      <w:r w:rsidR="00DE3FFD" w:rsidRPr="00ED7617">
        <w:rPr>
          <w:rFonts w:ascii="Meiryo UI" w:eastAsia="Meiryo UI" w:hAnsi="Meiryo UI" w:cs="Meiryo UI" w:hint="eastAsia"/>
        </w:rPr>
        <w:t>条第</w:t>
      </w:r>
      <w:r w:rsidR="00DE3FFD" w:rsidRPr="00ED7617">
        <w:rPr>
          <w:rFonts w:ascii="Meiryo UI" w:eastAsia="Meiryo UI" w:hAnsi="Meiryo UI" w:cs="Meiryo UI"/>
        </w:rPr>
        <w:t>１項</w:t>
      </w:r>
      <w:r w:rsidR="00BE002E" w:rsidRPr="00ED7617">
        <w:rPr>
          <w:rFonts w:ascii="Meiryo UI" w:eastAsia="Meiryo UI" w:hAnsi="Meiryo UI" w:cs="Meiryo UI" w:hint="eastAsia"/>
        </w:rPr>
        <w:t>但書</w:t>
      </w:r>
      <w:r w:rsidR="00DE3FFD" w:rsidRPr="00ED7617">
        <w:rPr>
          <w:rFonts w:ascii="Meiryo UI" w:eastAsia="Meiryo UI" w:hAnsi="Meiryo UI" w:cs="Meiryo UI"/>
        </w:rPr>
        <w:t>に基づいて</w:t>
      </w:r>
      <w:r w:rsidRPr="00ED7617">
        <w:rPr>
          <w:rFonts w:ascii="Meiryo UI" w:eastAsia="Meiryo UI" w:hAnsi="Meiryo UI" w:cs="Meiryo UI" w:hint="eastAsia"/>
        </w:rPr>
        <w:t>責任を負う場合</w:t>
      </w:r>
      <w:r w:rsidR="00BE002E" w:rsidRPr="00ED7617">
        <w:rPr>
          <w:rFonts w:ascii="Meiryo UI" w:eastAsia="Meiryo UI" w:hAnsi="Meiryo UI" w:cs="Meiryo UI" w:hint="eastAsia"/>
        </w:rPr>
        <w:t>であっても</w:t>
      </w:r>
      <w:r w:rsidRPr="00ED7617">
        <w:rPr>
          <w:rFonts w:ascii="Meiryo UI" w:eastAsia="Meiryo UI" w:hAnsi="Meiryo UI" w:cs="Meiryo UI" w:hint="eastAsia"/>
        </w:rPr>
        <w:t>、現実に発生した通常かつ直接の損害の範囲において</w:t>
      </w:r>
      <w:r w:rsidR="00BE002E" w:rsidRPr="00ED7617">
        <w:rPr>
          <w:rFonts w:ascii="Meiryo UI" w:eastAsia="Meiryo UI" w:hAnsi="Meiryo UI" w:cs="Meiryo UI" w:hint="eastAsia"/>
        </w:rPr>
        <w:t>本件サービス</w:t>
      </w:r>
      <w:r w:rsidR="00607C43" w:rsidRPr="00ED7617">
        <w:rPr>
          <w:rFonts w:ascii="Meiryo UI" w:eastAsia="Meiryo UI" w:hAnsi="Meiryo UI" w:cs="Meiryo UI" w:hint="eastAsia"/>
        </w:rPr>
        <w:t>基本</w:t>
      </w:r>
      <w:r w:rsidR="00BE002E" w:rsidRPr="00ED7617">
        <w:rPr>
          <w:rFonts w:ascii="Meiryo UI" w:eastAsia="Meiryo UI" w:hAnsi="Meiryo UI" w:cs="Meiryo UI" w:hint="eastAsia"/>
        </w:rPr>
        <w:t>料金</w:t>
      </w:r>
      <w:r w:rsidRPr="00ED7617">
        <w:rPr>
          <w:rFonts w:ascii="Meiryo UI" w:eastAsia="Meiryo UI" w:hAnsi="Meiryo UI" w:cs="Meiryo UI" w:hint="eastAsia"/>
        </w:rPr>
        <w:t>の２ヶ月分を上限として賠償する責任を負うものとし、データの喪失、逸失利益、間接損害、または予見の有無を問わず特別損害については一切の責任を負わないものとします。</w:t>
      </w:r>
      <w:r w:rsidR="00E22C1D" w:rsidRPr="00ED7617">
        <w:rPr>
          <w:rFonts w:ascii="Meiryo UI" w:eastAsia="Meiryo UI" w:hAnsi="Meiryo UI" w:cs="Meiryo UI"/>
        </w:rPr>
        <w:br/>
      </w:r>
    </w:p>
    <w:p w14:paraId="15E203C1" w14:textId="3308A94A" w:rsidR="003A072D" w:rsidRPr="00ED7617" w:rsidRDefault="003A072D" w:rsidP="00692FE4">
      <w:pPr>
        <w:pStyle w:val="a7"/>
        <w:numPr>
          <w:ilvl w:val="0"/>
          <w:numId w:val="16"/>
        </w:numPr>
        <w:ind w:leftChars="0"/>
        <w:rPr>
          <w:rFonts w:ascii="Meiryo UI" w:eastAsia="Meiryo UI" w:hAnsi="Meiryo UI" w:cs="Meiryo UI"/>
        </w:rPr>
      </w:pPr>
      <w:r w:rsidRPr="00ED7617">
        <w:rPr>
          <w:rFonts w:ascii="Meiryo UI" w:eastAsia="Meiryo UI" w:hAnsi="Meiryo UI" w:cs="Meiryo UI" w:hint="eastAsia"/>
        </w:rPr>
        <w:t>本条の</w:t>
      </w:r>
      <w:r w:rsidR="00377545" w:rsidRPr="00ED7617">
        <w:rPr>
          <w:rFonts w:ascii="Meiryo UI" w:eastAsia="Meiryo UI" w:hAnsi="Meiryo UI" w:cs="Meiryo UI" w:hint="eastAsia"/>
        </w:rPr>
        <w:t>規程</w:t>
      </w:r>
      <w:r w:rsidRPr="00ED7617">
        <w:rPr>
          <w:rFonts w:ascii="Meiryo UI" w:eastAsia="Meiryo UI" w:hAnsi="Meiryo UI" w:cs="Meiryo UI" w:hint="eastAsia"/>
        </w:rPr>
        <w:t>は、本契約の終了後も有効とします。</w:t>
      </w:r>
    </w:p>
    <w:p w14:paraId="65BE71B0" w14:textId="77777777" w:rsidR="00CE211D" w:rsidRPr="00ED7617" w:rsidRDefault="00CE211D" w:rsidP="003A072D">
      <w:pPr>
        <w:rPr>
          <w:rFonts w:ascii="Meiryo UI" w:eastAsia="Meiryo UI" w:hAnsi="Meiryo UI" w:cs="Meiryo UI"/>
        </w:rPr>
      </w:pPr>
    </w:p>
    <w:p w14:paraId="6EB58E75" w14:textId="0877146E"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２０</w:t>
      </w:r>
      <w:r w:rsidRPr="00ED7617">
        <w:rPr>
          <w:rFonts w:ascii="Meiryo UI" w:eastAsia="Meiryo UI" w:hAnsi="Meiryo UI" w:cs="Meiryo UI" w:hint="eastAsia"/>
          <w:b/>
        </w:rPr>
        <w:t>条（権利義務譲渡）</w:t>
      </w:r>
    </w:p>
    <w:p w14:paraId="619EC7DE" w14:textId="7BC0F2B9" w:rsidR="00E96F6E" w:rsidRPr="00ED7617" w:rsidRDefault="003A072D" w:rsidP="00923029">
      <w:pPr>
        <w:ind w:firstLineChars="100" w:firstLine="210"/>
        <w:rPr>
          <w:rFonts w:ascii="Meiryo UI" w:eastAsia="Meiryo UI" w:hAnsi="Meiryo UI" w:cs="Meiryo UI"/>
        </w:rPr>
      </w:pPr>
      <w:r w:rsidRPr="00ED7617">
        <w:rPr>
          <w:rFonts w:ascii="Meiryo UI" w:eastAsia="Meiryo UI" w:hAnsi="Meiryo UI" w:cs="Meiryo UI" w:hint="eastAsia"/>
        </w:rPr>
        <w:t>利用者は、本</w:t>
      </w:r>
      <w:r w:rsidR="00377545" w:rsidRPr="00ED7617">
        <w:rPr>
          <w:rFonts w:ascii="Meiryo UI" w:eastAsia="Meiryo UI" w:hAnsi="Meiryo UI" w:cs="Meiryo UI" w:hint="eastAsia"/>
        </w:rPr>
        <w:t>規程</w:t>
      </w:r>
      <w:r w:rsidRPr="00ED7617">
        <w:rPr>
          <w:rFonts w:ascii="Meiryo UI" w:eastAsia="Meiryo UI" w:hAnsi="Meiryo UI" w:cs="Meiryo UI" w:hint="eastAsia"/>
        </w:rPr>
        <w:t>に定める権利義務を第三者に譲渡または担保に提供することができないものとします。</w:t>
      </w:r>
    </w:p>
    <w:p w14:paraId="342C9E17" w14:textId="77777777" w:rsidR="001B2122" w:rsidRPr="00ED7617" w:rsidRDefault="001B2122" w:rsidP="00923029">
      <w:pPr>
        <w:ind w:firstLineChars="100" w:firstLine="210"/>
        <w:rPr>
          <w:rFonts w:ascii="Meiryo UI" w:eastAsia="Meiryo UI" w:hAnsi="Meiryo UI" w:cs="Meiryo UI"/>
        </w:rPr>
      </w:pPr>
    </w:p>
    <w:p w14:paraId="38C08CD1" w14:textId="2EB9AE00" w:rsidR="00D25A01"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D65E65" w:rsidRPr="00ED7617">
        <w:rPr>
          <w:rFonts w:ascii="Meiryo UI" w:eastAsia="Meiryo UI" w:hAnsi="Meiryo UI" w:cs="Meiryo UI" w:hint="eastAsia"/>
          <w:b/>
        </w:rPr>
        <w:t>２１</w:t>
      </w:r>
      <w:r w:rsidRPr="00ED7617">
        <w:rPr>
          <w:rFonts w:ascii="Meiryo UI" w:eastAsia="Meiryo UI" w:hAnsi="Meiryo UI" w:cs="Meiryo UI" w:hint="eastAsia"/>
          <w:b/>
        </w:rPr>
        <w:t>条（情報の取り扱い）</w:t>
      </w:r>
    </w:p>
    <w:p w14:paraId="32A5918E" w14:textId="0F273BC1" w:rsidR="00467BA6" w:rsidRPr="00ED7617" w:rsidRDefault="00467BA6" w:rsidP="00692FE4">
      <w:pPr>
        <w:pStyle w:val="a7"/>
        <w:numPr>
          <w:ilvl w:val="0"/>
          <w:numId w:val="17"/>
        </w:numPr>
        <w:ind w:leftChars="0"/>
        <w:rPr>
          <w:rFonts w:ascii="Meiryo UI" w:eastAsia="Meiryo UI" w:hAnsi="Meiryo UI" w:cs="Meiryo UI"/>
        </w:rPr>
      </w:pPr>
      <w:bookmarkStart w:id="1" w:name="_Hlk87071590"/>
      <w:r w:rsidRPr="00ED7617">
        <w:rPr>
          <w:rFonts w:ascii="Meiryo UI" w:eastAsia="Meiryo UI" w:hAnsi="Meiryo UI" w:cs="Meiryo UI" w:hint="eastAsia"/>
        </w:rPr>
        <w:t>利用者は、本件</w:t>
      </w:r>
      <w:r w:rsidR="008103DB" w:rsidRPr="00ED7617">
        <w:rPr>
          <w:rFonts w:ascii="Meiryo UI" w:eastAsia="Meiryo UI" w:hAnsi="Meiryo UI" w:cs="Meiryo UI" w:hint="eastAsia"/>
        </w:rPr>
        <w:t>サービス</w:t>
      </w:r>
      <w:r w:rsidRPr="00ED7617">
        <w:rPr>
          <w:rFonts w:ascii="Meiryo UI" w:eastAsia="Meiryo UI" w:hAnsi="Meiryo UI" w:cs="Meiryo UI" w:hint="eastAsia"/>
        </w:rPr>
        <w:t>に登録されている情報を</w:t>
      </w:r>
      <w:r w:rsidR="00875015" w:rsidRPr="00ED7617">
        <w:rPr>
          <w:rFonts w:ascii="Meiryo UI" w:eastAsia="Meiryo UI" w:hAnsi="Meiryo UI" w:cs="Meiryo UI" w:hint="eastAsia"/>
        </w:rPr>
        <w:t>職員アカウント</w:t>
      </w:r>
      <w:r w:rsidR="00923029" w:rsidRPr="00ED7617">
        <w:rPr>
          <w:rFonts w:ascii="Meiryo UI" w:eastAsia="Meiryo UI" w:hAnsi="Meiryo UI" w:cs="Meiryo UI" w:hint="eastAsia"/>
        </w:rPr>
        <w:t>で</w:t>
      </w:r>
      <w:r w:rsidRPr="00ED7617">
        <w:rPr>
          <w:rFonts w:ascii="Meiryo UI" w:eastAsia="Meiryo UI" w:hAnsi="Meiryo UI" w:cs="Meiryo UI" w:hint="eastAsia"/>
        </w:rPr>
        <w:t>取り扱う事について、</w:t>
      </w:r>
      <w:r w:rsidR="0008758B" w:rsidRPr="00ED7617">
        <w:rPr>
          <w:rFonts w:ascii="Meiryo UI" w:eastAsia="Meiryo UI" w:hAnsi="Meiryo UI" w:cs="Meiryo UI" w:hint="eastAsia"/>
        </w:rPr>
        <w:t>予め</w:t>
      </w:r>
      <w:r w:rsidR="001C4254" w:rsidRPr="00ED7617">
        <w:rPr>
          <w:rFonts w:ascii="Meiryo UI" w:eastAsia="Meiryo UI" w:hAnsi="Meiryo UI" w:cs="Meiryo UI" w:hint="eastAsia"/>
        </w:rPr>
        <w:t>承諾</w:t>
      </w:r>
      <w:r w:rsidRPr="00ED7617">
        <w:rPr>
          <w:rFonts w:ascii="Meiryo UI" w:eastAsia="Meiryo UI" w:hAnsi="Meiryo UI" w:cs="Meiryo UI" w:hint="eastAsia"/>
        </w:rPr>
        <w:t>するものとします。</w:t>
      </w:r>
    </w:p>
    <w:bookmarkEnd w:id="1"/>
    <w:p w14:paraId="0C408F2F" w14:textId="77777777" w:rsidR="00467BA6" w:rsidRPr="00ED7617" w:rsidRDefault="00467BA6" w:rsidP="00467BA6">
      <w:pPr>
        <w:rPr>
          <w:rFonts w:ascii="Meiryo UI" w:eastAsia="Meiryo UI" w:hAnsi="Meiryo UI" w:cs="Meiryo UI"/>
        </w:rPr>
      </w:pPr>
    </w:p>
    <w:p w14:paraId="374F5864" w14:textId="5BD8EEAC" w:rsidR="00467BA6" w:rsidRPr="00ED7617" w:rsidRDefault="00467BA6" w:rsidP="00692FE4">
      <w:pPr>
        <w:pStyle w:val="a7"/>
        <w:numPr>
          <w:ilvl w:val="0"/>
          <w:numId w:val="17"/>
        </w:numPr>
        <w:ind w:leftChars="0"/>
        <w:rPr>
          <w:rFonts w:ascii="Meiryo UI" w:eastAsia="Meiryo UI" w:hAnsi="Meiryo UI" w:cs="Meiryo UI"/>
        </w:rPr>
      </w:pPr>
      <w:bookmarkStart w:id="2" w:name="_Hlk87071609"/>
      <w:r w:rsidRPr="00ED7617">
        <w:rPr>
          <w:rFonts w:ascii="Meiryo UI" w:eastAsia="Meiryo UI" w:hAnsi="Meiryo UI" w:cs="Meiryo UI" w:hint="eastAsia"/>
        </w:rPr>
        <w:t>甲は、利用者、ユーザ管理者</w:t>
      </w:r>
      <w:r w:rsidR="00E22D3F" w:rsidRPr="00ED7617">
        <w:rPr>
          <w:rFonts w:ascii="Meiryo UI" w:eastAsia="Meiryo UI" w:hAnsi="Meiryo UI" w:cs="Meiryo UI" w:hint="eastAsia"/>
        </w:rPr>
        <w:t>及びユーザ</w:t>
      </w:r>
      <w:r w:rsidRPr="00ED7617">
        <w:rPr>
          <w:rFonts w:ascii="Meiryo UI" w:eastAsia="Meiryo UI" w:hAnsi="Meiryo UI" w:cs="Meiryo UI" w:hint="eastAsia"/>
        </w:rPr>
        <w:t>に関する個人情報、個人番号及び特定個人情報（以下、個人番号及び特定個人情報を合わせて「特定個人情報等」といいます。）ならびに各種利用者情報の取扱いについては、甲が別途定めた「記帳機械化事業等にかかる情報の取扱いに関する規程」「個人情報保護に対する基本姿勢（プライバシーポリシー）」「</w:t>
      </w:r>
      <w:r w:rsidR="00167CA0" w:rsidRPr="00ED7617">
        <w:rPr>
          <w:rFonts w:ascii="Meiryo UI" w:eastAsia="Meiryo UI" w:hAnsi="Meiryo UI" w:cs="Meiryo UI" w:hint="eastAsia"/>
        </w:rPr>
        <w:t>大津北</w:t>
      </w:r>
      <w:r w:rsidRPr="00ED7617">
        <w:rPr>
          <w:rFonts w:ascii="Meiryo UI" w:eastAsia="Meiryo UI" w:hAnsi="Meiryo UI" w:cs="Meiryo UI" w:hint="eastAsia"/>
        </w:rPr>
        <w:t>商工会個人情報保護規程」「特定個人情報等の適正な取扱いに関する基本方針」「</w:t>
      </w:r>
      <w:r w:rsidR="00167CA0" w:rsidRPr="00ED7617">
        <w:rPr>
          <w:rFonts w:ascii="Meiryo UI" w:eastAsia="Meiryo UI" w:hAnsi="Meiryo UI" w:cs="Meiryo UI" w:hint="eastAsia"/>
        </w:rPr>
        <w:t>大津北</w:t>
      </w:r>
      <w:r w:rsidRPr="00ED7617">
        <w:rPr>
          <w:rFonts w:ascii="Meiryo UI" w:eastAsia="Meiryo UI" w:hAnsi="Meiryo UI" w:cs="Meiryo UI" w:hint="eastAsia"/>
        </w:rPr>
        <w:t>商工会特定個人情報等取扱規程」に準拠するものとします。</w:t>
      </w:r>
    </w:p>
    <w:bookmarkEnd w:id="2"/>
    <w:p w14:paraId="4749ABB6" w14:textId="77777777" w:rsidR="00E22D3F" w:rsidRPr="00ED7617" w:rsidRDefault="00E22D3F" w:rsidP="00DE4C17">
      <w:pPr>
        <w:rPr>
          <w:rFonts w:ascii="Meiryo UI" w:eastAsia="Meiryo UI" w:hAnsi="Meiryo UI" w:cs="Meiryo UI"/>
        </w:rPr>
      </w:pPr>
    </w:p>
    <w:p w14:paraId="039ECE7C" w14:textId="59D9705C" w:rsidR="00AA7982" w:rsidRPr="00ED7617" w:rsidRDefault="00AA7982" w:rsidP="00692FE4">
      <w:pPr>
        <w:pStyle w:val="a7"/>
        <w:numPr>
          <w:ilvl w:val="0"/>
          <w:numId w:val="17"/>
        </w:numPr>
        <w:ind w:leftChars="0"/>
        <w:rPr>
          <w:rFonts w:ascii="Meiryo UI" w:eastAsia="Meiryo UI" w:hAnsi="Meiryo UI" w:cs="Meiryo UI"/>
        </w:rPr>
      </w:pPr>
      <w:r w:rsidRPr="00ED7617">
        <w:rPr>
          <w:rFonts w:ascii="Meiryo UI" w:eastAsia="Meiryo UI" w:hAnsi="Meiryo UI" w:cs="Meiryo UI" w:hint="eastAsia"/>
        </w:rPr>
        <w:t>甲及び</w:t>
      </w:r>
      <w:r w:rsidR="005B3A15" w:rsidRPr="00ED7617">
        <w:rPr>
          <w:rFonts w:ascii="Meiryo UI" w:eastAsia="Meiryo UI" w:hAnsi="Meiryo UI" w:cs="Meiryo UI" w:hint="eastAsia"/>
        </w:rPr>
        <w:t>サービス</w:t>
      </w:r>
      <w:r w:rsidRPr="00ED7617">
        <w:rPr>
          <w:rFonts w:ascii="Meiryo UI" w:eastAsia="Meiryo UI" w:hAnsi="Meiryo UI" w:cs="Meiryo UI" w:hint="eastAsia"/>
        </w:rPr>
        <w:t>管理者が行う次の各号に定める業務における必要な範囲に限り、利用者の本件サ</w:t>
      </w:r>
      <w:r w:rsidRPr="00ED7617">
        <w:rPr>
          <w:rFonts w:ascii="Meiryo UI" w:eastAsia="Meiryo UI" w:hAnsi="Meiryo UI" w:cs="Meiryo UI" w:hint="eastAsia"/>
        </w:rPr>
        <w:lastRenderedPageBreak/>
        <w:t>ービスの利用に関して得た情報（但し、特定個人情報等は除きます。）を、商工会、</w:t>
      </w:r>
      <w:r w:rsidR="00EB5B3D" w:rsidRPr="00ED7617">
        <w:rPr>
          <w:rFonts w:ascii="Meiryo UI" w:eastAsia="Meiryo UI" w:hAnsi="Meiryo UI" w:cs="Meiryo UI" w:hint="eastAsia"/>
        </w:rPr>
        <w:t>サービス管理者</w:t>
      </w:r>
      <w:r w:rsidRPr="00ED7617">
        <w:rPr>
          <w:rFonts w:ascii="Meiryo UI" w:eastAsia="Meiryo UI" w:hAnsi="Meiryo UI" w:cs="Meiryo UI" w:hint="eastAsia"/>
        </w:rPr>
        <w:t>、全国商工会連合会</w:t>
      </w:r>
      <w:r w:rsidR="00A411B2" w:rsidRPr="00ED7617">
        <w:rPr>
          <w:rFonts w:ascii="Meiryo UI" w:eastAsia="Meiryo UI" w:hAnsi="Meiryo UI" w:cs="Meiryo UI" w:hint="eastAsia"/>
        </w:rPr>
        <w:t>及び</w:t>
      </w:r>
      <w:r w:rsidR="00B73205" w:rsidRPr="00ED7617">
        <w:rPr>
          <w:rFonts w:ascii="Meiryo UI" w:eastAsia="Meiryo UI" w:hAnsi="Meiryo UI" w:cs="Meiryo UI" w:hint="eastAsia"/>
        </w:rPr>
        <w:t>サービス管理者の業務委託先である</w:t>
      </w:r>
      <w:r w:rsidR="00A411B2" w:rsidRPr="00ED7617">
        <w:rPr>
          <w:rFonts w:ascii="Meiryo UI" w:eastAsia="Meiryo UI" w:hAnsi="Meiryo UI" w:cs="Meiryo UI" w:hint="eastAsia"/>
        </w:rPr>
        <w:t>(株)スマイルワークス</w:t>
      </w:r>
      <w:r w:rsidRPr="00ED7617">
        <w:rPr>
          <w:rFonts w:ascii="Meiryo UI" w:eastAsia="Meiryo UI" w:hAnsi="Meiryo UI" w:cs="Meiryo UI" w:hint="eastAsia"/>
        </w:rPr>
        <w:t>で共同利用</w:t>
      </w:r>
      <w:r w:rsidR="00380508" w:rsidRPr="00ED7617">
        <w:rPr>
          <w:rFonts w:ascii="Meiryo UI" w:eastAsia="Meiryo UI" w:hAnsi="Meiryo UI" w:cs="Meiryo UI" w:hint="eastAsia"/>
        </w:rPr>
        <w:t>することについて、</w:t>
      </w:r>
      <w:r w:rsidR="0008758B" w:rsidRPr="00ED7617">
        <w:rPr>
          <w:rFonts w:ascii="Meiryo UI" w:eastAsia="Meiryo UI" w:hAnsi="Meiryo UI" w:cs="Meiryo UI" w:hint="eastAsia"/>
        </w:rPr>
        <w:t>予め</w:t>
      </w:r>
      <w:r w:rsidR="001C4254" w:rsidRPr="00ED7617">
        <w:rPr>
          <w:rFonts w:ascii="Meiryo UI" w:eastAsia="Meiryo UI" w:hAnsi="Meiryo UI" w:cs="Meiryo UI" w:hint="eastAsia"/>
        </w:rPr>
        <w:t>承諾</w:t>
      </w:r>
      <w:r w:rsidR="00380508" w:rsidRPr="00ED7617">
        <w:rPr>
          <w:rFonts w:ascii="Meiryo UI" w:eastAsia="Meiryo UI" w:hAnsi="Meiryo UI" w:cs="Meiryo UI" w:hint="eastAsia"/>
        </w:rPr>
        <w:t>するものとします。</w:t>
      </w:r>
    </w:p>
    <w:p w14:paraId="7E642ABC" w14:textId="77777777" w:rsidR="00AA7982" w:rsidRPr="00ED7617" w:rsidRDefault="00AA7982" w:rsidP="00692FE4">
      <w:pPr>
        <w:pStyle w:val="a7"/>
        <w:numPr>
          <w:ilvl w:val="0"/>
          <w:numId w:val="26"/>
        </w:numPr>
        <w:ind w:leftChars="0"/>
        <w:rPr>
          <w:rFonts w:ascii="Meiryo UI" w:eastAsia="Meiryo UI" w:hAnsi="Meiryo UI" w:cs="Meiryo UI"/>
        </w:rPr>
      </w:pPr>
      <w:r w:rsidRPr="00ED7617">
        <w:rPr>
          <w:rFonts w:ascii="Meiryo UI" w:eastAsia="Meiryo UI" w:hAnsi="Meiryo UI" w:cs="Meiryo UI" w:hint="eastAsia"/>
        </w:rPr>
        <w:t>小規模事業者等に対する、経営革新、経営一般、情報化、金融、税務、労働、取引、環境対策、記帳機械化等の相談・指導ならびに講習会等を実施するうえでの計画、遂行、連絡。</w:t>
      </w:r>
    </w:p>
    <w:p w14:paraId="07051679" w14:textId="071290A7" w:rsidR="00AA7982" w:rsidRPr="00ED7617" w:rsidRDefault="00AA7982" w:rsidP="00692FE4">
      <w:pPr>
        <w:pStyle w:val="a7"/>
        <w:numPr>
          <w:ilvl w:val="0"/>
          <w:numId w:val="26"/>
        </w:numPr>
        <w:ind w:leftChars="0"/>
        <w:rPr>
          <w:rFonts w:ascii="Meiryo UI" w:eastAsia="Meiryo UI" w:hAnsi="Meiryo UI" w:cs="Meiryo UI"/>
        </w:rPr>
      </w:pPr>
      <w:r w:rsidRPr="00ED7617">
        <w:rPr>
          <w:rFonts w:ascii="Meiryo UI" w:eastAsia="Meiryo UI" w:hAnsi="Meiryo UI" w:cs="Meiryo UI" w:hint="eastAsia"/>
        </w:rPr>
        <w:t>その他、商工会法第５５条の８（商工会連合会の事業の範囲）の定める業務。</w:t>
      </w:r>
    </w:p>
    <w:p w14:paraId="5F987BD7" w14:textId="77777777" w:rsidR="00E35AB9" w:rsidRPr="00ED7617" w:rsidRDefault="00E35AB9" w:rsidP="00E7740A">
      <w:pPr>
        <w:rPr>
          <w:rFonts w:ascii="Meiryo UI" w:eastAsia="Meiryo UI" w:hAnsi="Meiryo UI" w:cs="Meiryo UI"/>
        </w:rPr>
      </w:pPr>
    </w:p>
    <w:p w14:paraId="00666A4C" w14:textId="10006195" w:rsidR="00A1356D" w:rsidRPr="00ED7617" w:rsidRDefault="00AA7982" w:rsidP="00A1356D">
      <w:pPr>
        <w:pStyle w:val="a7"/>
        <w:numPr>
          <w:ilvl w:val="0"/>
          <w:numId w:val="17"/>
        </w:numPr>
        <w:ind w:leftChars="0"/>
        <w:rPr>
          <w:rFonts w:ascii="Meiryo UI" w:eastAsia="Meiryo UI" w:hAnsi="Meiryo UI" w:cs="Meiryo UI"/>
        </w:rPr>
      </w:pPr>
      <w:bookmarkStart w:id="3" w:name="_Hlk87071705"/>
      <w:r w:rsidRPr="00ED7617">
        <w:rPr>
          <w:rFonts w:ascii="Meiryo UI" w:eastAsia="Meiryo UI" w:hAnsi="Meiryo UI" w:cs="Meiryo UI" w:hint="eastAsia"/>
        </w:rPr>
        <w:t>甲及び</w:t>
      </w:r>
      <w:r w:rsidR="005B3A15" w:rsidRPr="00ED7617">
        <w:rPr>
          <w:rFonts w:ascii="Meiryo UI" w:eastAsia="Meiryo UI" w:hAnsi="Meiryo UI" w:cs="Meiryo UI" w:hint="eastAsia"/>
        </w:rPr>
        <w:t>サービス</w:t>
      </w:r>
      <w:r w:rsidRPr="00ED7617">
        <w:rPr>
          <w:rFonts w:ascii="Meiryo UI" w:eastAsia="Meiryo UI" w:hAnsi="Meiryo UI" w:cs="Meiryo UI" w:hint="eastAsia"/>
        </w:rPr>
        <w:t>管理者は、利用者による本件サービスの利用に関して得た情報（但し、特定個人情報等を除きます。）について、</w:t>
      </w:r>
      <w:r w:rsidR="00D25A01" w:rsidRPr="00ED7617">
        <w:rPr>
          <w:rFonts w:ascii="Meiryo UI" w:eastAsia="Meiryo UI" w:hAnsi="Meiryo UI" w:cs="Meiryo UI" w:hint="eastAsia"/>
        </w:rPr>
        <w:t>第３</w:t>
      </w:r>
      <w:r w:rsidR="008E36B2" w:rsidRPr="00ED7617">
        <w:rPr>
          <w:rFonts w:ascii="Meiryo UI" w:eastAsia="Meiryo UI" w:hAnsi="Meiryo UI" w:cs="Meiryo UI" w:hint="eastAsia"/>
        </w:rPr>
        <w:t>項</w:t>
      </w:r>
      <w:r w:rsidRPr="00ED7617">
        <w:rPr>
          <w:rFonts w:ascii="Meiryo UI" w:eastAsia="Meiryo UI" w:hAnsi="Meiryo UI" w:cs="Meiryo UI" w:hint="eastAsia"/>
        </w:rPr>
        <w:t>以外の場合、甲が別途定めた「記帳機械化事業等にかかる情報の取扱いに関する規程」に準じた上で、利用者の事前承諾なしに当該情報を第三者に提供しません。</w:t>
      </w:r>
    </w:p>
    <w:bookmarkEnd w:id="3"/>
    <w:p w14:paraId="7ED1F951" w14:textId="77777777" w:rsidR="009B0575" w:rsidRPr="00ED7617" w:rsidRDefault="009B0575" w:rsidP="00AA7982">
      <w:pPr>
        <w:rPr>
          <w:rFonts w:ascii="Meiryo UI" w:eastAsia="Meiryo UI" w:hAnsi="Meiryo UI" w:cs="Meiryo UI"/>
        </w:rPr>
      </w:pPr>
    </w:p>
    <w:p w14:paraId="05F20213" w14:textId="5074EB8A" w:rsidR="0069592C" w:rsidRPr="00ED7617" w:rsidRDefault="00AA7982" w:rsidP="004B4840">
      <w:pPr>
        <w:pStyle w:val="a7"/>
        <w:numPr>
          <w:ilvl w:val="0"/>
          <w:numId w:val="17"/>
        </w:numPr>
        <w:ind w:leftChars="0"/>
        <w:rPr>
          <w:rFonts w:ascii="Meiryo UI" w:eastAsia="Meiryo UI" w:hAnsi="Meiryo UI" w:cs="Meiryo UI"/>
        </w:rPr>
      </w:pPr>
      <w:bookmarkStart w:id="4" w:name="_Hlk87071812"/>
      <w:r w:rsidRPr="00ED7617">
        <w:rPr>
          <w:rFonts w:ascii="Meiryo UI" w:eastAsia="Meiryo UI" w:hAnsi="Meiryo UI" w:cs="Meiryo UI" w:hint="eastAsia"/>
        </w:rPr>
        <w:t>甲、</w:t>
      </w:r>
      <w:r w:rsidR="005B3A15" w:rsidRPr="00ED7617">
        <w:rPr>
          <w:rFonts w:ascii="Meiryo UI" w:eastAsia="Meiryo UI" w:hAnsi="Meiryo UI" w:cs="Meiryo UI" w:hint="eastAsia"/>
        </w:rPr>
        <w:t>サービス</w:t>
      </w:r>
      <w:r w:rsidRPr="00ED7617">
        <w:rPr>
          <w:rFonts w:ascii="Meiryo UI" w:eastAsia="Meiryo UI" w:hAnsi="Meiryo UI" w:cs="Meiryo UI" w:hint="eastAsia"/>
        </w:rPr>
        <w:t>管理者及び</w:t>
      </w:r>
      <w:r w:rsidR="00B73205" w:rsidRPr="00ED7617">
        <w:rPr>
          <w:rFonts w:ascii="Meiryo UI" w:eastAsia="Meiryo UI" w:hAnsi="Meiryo UI" w:cs="Meiryo UI" w:hint="eastAsia"/>
        </w:rPr>
        <w:t>サービス管理者の業務委託先である</w:t>
      </w:r>
      <w:r w:rsidR="008103DB" w:rsidRPr="00ED7617">
        <w:rPr>
          <w:rFonts w:ascii="Meiryo UI" w:eastAsia="Meiryo UI" w:hAnsi="Meiryo UI" w:cs="Meiryo UI" w:hint="eastAsia"/>
        </w:rPr>
        <w:t>(株)スマイルワークス</w:t>
      </w:r>
      <w:r w:rsidRPr="00ED7617">
        <w:rPr>
          <w:rFonts w:ascii="Meiryo UI" w:eastAsia="Meiryo UI" w:hAnsi="Meiryo UI" w:cs="Meiryo UI" w:hint="eastAsia"/>
        </w:rPr>
        <w:t>は、利用者による本件サービスの利用に関して得た情報</w:t>
      </w:r>
      <w:r w:rsidR="008103DB" w:rsidRPr="00ED7617">
        <w:rPr>
          <w:rFonts w:ascii="Meiryo UI" w:eastAsia="Meiryo UI" w:hAnsi="Meiryo UI" w:cs="Meiryo UI" w:hint="eastAsia"/>
        </w:rPr>
        <w:t>等</w:t>
      </w:r>
      <w:r w:rsidRPr="00ED7617">
        <w:rPr>
          <w:rFonts w:ascii="Meiryo UI" w:eastAsia="Meiryo UI" w:hAnsi="Meiryo UI" w:cs="Meiryo UI" w:hint="eastAsia"/>
        </w:rPr>
        <w:t>（但し、特定個人情報等を除きます。）の属性集計または分析を行い、</w:t>
      </w:r>
      <w:r w:rsidR="003D24CC" w:rsidRPr="00ED7617">
        <w:rPr>
          <w:rFonts w:ascii="Meiryo UI" w:eastAsia="Meiryo UI" w:hAnsi="Meiryo UI" w:cs="Meiryo UI" w:hint="eastAsia"/>
        </w:rPr>
        <w:t>本件サービス及びこれに関連する甲、サービス管理者及び</w:t>
      </w:r>
      <w:r w:rsidR="00B73205" w:rsidRPr="00ED7617">
        <w:rPr>
          <w:rFonts w:ascii="Meiryo UI" w:eastAsia="Meiryo UI" w:hAnsi="Meiryo UI" w:cs="Meiryo UI" w:hint="eastAsia"/>
        </w:rPr>
        <w:t>サービス管理者の業務委託先である</w:t>
      </w:r>
      <w:r w:rsidR="003D24CC" w:rsidRPr="00ED7617">
        <w:rPr>
          <w:rFonts w:ascii="Meiryo UI" w:eastAsia="Meiryo UI" w:hAnsi="Meiryo UI" w:cs="Meiryo UI" w:hint="eastAsia"/>
        </w:rPr>
        <w:t>(株)スマイルワークスのサービス事業の目的で利用または処理することがあります。</w:t>
      </w:r>
      <w:r w:rsidRPr="00ED7617">
        <w:rPr>
          <w:rFonts w:ascii="Meiryo UI" w:eastAsia="Meiryo UI" w:hAnsi="Meiryo UI" w:cs="Meiryo UI" w:hint="eastAsia"/>
        </w:rPr>
        <w:t>また、甲、</w:t>
      </w:r>
      <w:r w:rsidR="005B3A15" w:rsidRPr="00ED7617">
        <w:rPr>
          <w:rFonts w:ascii="Meiryo UI" w:eastAsia="Meiryo UI" w:hAnsi="Meiryo UI" w:cs="Meiryo UI" w:hint="eastAsia"/>
        </w:rPr>
        <w:t>サービス</w:t>
      </w:r>
      <w:r w:rsidRPr="00ED7617">
        <w:rPr>
          <w:rFonts w:ascii="Meiryo UI" w:eastAsia="Meiryo UI" w:hAnsi="Meiryo UI" w:cs="Meiryo UI" w:hint="eastAsia"/>
        </w:rPr>
        <w:t>管理者及び</w:t>
      </w:r>
      <w:r w:rsidR="00B73205" w:rsidRPr="00ED7617">
        <w:rPr>
          <w:rFonts w:ascii="Meiryo UI" w:eastAsia="Meiryo UI" w:hAnsi="Meiryo UI" w:cs="Meiryo UI" w:hint="eastAsia"/>
        </w:rPr>
        <w:t>サービス管理者の業務委託先である</w:t>
      </w:r>
      <w:r w:rsidR="008103DB" w:rsidRPr="00ED7617">
        <w:rPr>
          <w:rFonts w:ascii="Meiryo UI" w:eastAsia="Meiryo UI" w:hAnsi="Meiryo UI" w:cs="Meiryo UI" w:hint="eastAsia"/>
        </w:rPr>
        <w:t>(株)スマイルワークス</w:t>
      </w:r>
      <w:r w:rsidRPr="00ED7617">
        <w:rPr>
          <w:rFonts w:ascii="Meiryo UI" w:eastAsia="Meiryo UI" w:hAnsi="Meiryo UI" w:cs="Meiryo UI" w:hint="eastAsia"/>
        </w:rPr>
        <w:t>は、</w:t>
      </w:r>
      <w:r w:rsidR="003D24CC" w:rsidRPr="00ED7617">
        <w:rPr>
          <w:rFonts w:ascii="Meiryo UI" w:eastAsia="Meiryo UI" w:hAnsi="Meiryo UI" w:cs="Meiryo UI" w:hint="eastAsia"/>
        </w:rPr>
        <w:t>利用者が識別または特定できないように加工したもの（以下、「統計資料」とします。）を作成し、</w:t>
      </w:r>
      <w:r w:rsidRPr="00ED7617">
        <w:rPr>
          <w:rFonts w:ascii="Meiryo UI" w:eastAsia="Meiryo UI" w:hAnsi="Meiryo UI" w:cs="Meiryo UI" w:hint="eastAsia"/>
        </w:rPr>
        <w:t>統計資料を第三者に開示及び提供することがあります</w:t>
      </w:r>
      <w:bookmarkEnd w:id="4"/>
      <w:r w:rsidR="003D24CC" w:rsidRPr="00ED7617">
        <w:rPr>
          <w:rFonts w:ascii="Meiryo UI" w:eastAsia="Meiryo UI" w:hAnsi="Meiryo UI" w:cs="Meiryo UI" w:hint="eastAsia"/>
        </w:rPr>
        <w:t>。</w:t>
      </w:r>
    </w:p>
    <w:p w14:paraId="6403CC61" w14:textId="77777777" w:rsidR="0069592C" w:rsidRPr="00ED7617" w:rsidRDefault="0069592C" w:rsidP="0069592C">
      <w:pPr>
        <w:rPr>
          <w:rFonts w:ascii="Meiryo UI" w:eastAsia="Meiryo UI" w:hAnsi="Meiryo UI" w:cs="Meiryo UI"/>
        </w:rPr>
      </w:pPr>
    </w:p>
    <w:p w14:paraId="51776A77" w14:textId="381EB420" w:rsidR="00E22C1D" w:rsidRPr="00ED7617" w:rsidRDefault="003A072D" w:rsidP="00692FE4">
      <w:pPr>
        <w:pStyle w:val="a7"/>
        <w:numPr>
          <w:ilvl w:val="0"/>
          <w:numId w:val="17"/>
        </w:numPr>
        <w:ind w:leftChars="0"/>
        <w:rPr>
          <w:rFonts w:ascii="Meiryo UI" w:eastAsia="Meiryo UI" w:hAnsi="Meiryo UI" w:cs="Meiryo UI"/>
        </w:rPr>
      </w:pPr>
      <w:r w:rsidRPr="00ED7617">
        <w:rPr>
          <w:rFonts w:ascii="Meiryo UI" w:eastAsia="Meiryo UI" w:hAnsi="Meiryo UI" w:cs="Meiryo UI" w:hint="eastAsia"/>
        </w:rPr>
        <w:t>利用者は、甲</w:t>
      </w:r>
      <w:r w:rsidR="0069592C" w:rsidRPr="00ED7617">
        <w:rPr>
          <w:rFonts w:ascii="Meiryo UI" w:eastAsia="Meiryo UI" w:hAnsi="Meiryo UI" w:cs="Meiryo UI" w:hint="eastAsia"/>
        </w:rPr>
        <w:t>及び</w:t>
      </w:r>
      <w:r w:rsidR="005B3A15" w:rsidRPr="00ED7617">
        <w:rPr>
          <w:rFonts w:ascii="Meiryo UI" w:eastAsia="Meiryo UI" w:hAnsi="Meiryo UI" w:cs="Meiryo UI" w:hint="eastAsia"/>
        </w:rPr>
        <w:t>サービス</w:t>
      </w:r>
      <w:r w:rsidR="00D03186" w:rsidRPr="00ED7617">
        <w:rPr>
          <w:rFonts w:ascii="Meiryo UI" w:eastAsia="Meiryo UI" w:hAnsi="Meiryo UI" w:cs="Meiryo UI" w:hint="eastAsia"/>
        </w:rPr>
        <w:t>管理者</w:t>
      </w:r>
      <w:r w:rsidRPr="00ED7617">
        <w:rPr>
          <w:rFonts w:ascii="Meiryo UI" w:eastAsia="Meiryo UI" w:hAnsi="Meiryo UI" w:cs="Meiryo UI" w:hint="eastAsia"/>
        </w:rPr>
        <w:t>が裁判所、捜査機関その他の国家機関または地方自治体から正当な手続きに基づいて情報の開示を要求された場合には、利用者の本件サービス利用に関する情報をこれらの機関に開示する場合があることを予め承諾します。</w:t>
      </w:r>
      <w:r w:rsidR="00E22C1D" w:rsidRPr="00ED7617">
        <w:rPr>
          <w:rFonts w:ascii="Meiryo UI" w:eastAsia="Meiryo UI" w:hAnsi="Meiryo UI" w:cs="Meiryo UI"/>
        </w:rPr>
        <w:br/>
      </w:r>
    </w:p>
    <w:p w14:paraId="0F25BF11" w14:textId="5FCD137C" w:rsidR="003A072D" w:rsidRPr="00ED7617" w:rsidRDefault="003A072D" w:rsidP="00692FE4">
      <w:pPr>
        <w:pStyle w:val="a7"/>
        <w:numPr>
          <w:ilvl w:val="0"/>
          <w:numId w:val="17"/>
        </w:numPr>
        <w:ind w:leftChars="0"/>
        <w:rPr>
          <w:rFonts w:ascii="Meiryo UI" w:eastAsia="Meiryo UI" w:hAnsi="Meiryo UI" w:cs="Meiryo UI"/>
        </w:rPr>
      </w:pPr>
      <w:r w:rsidRPr="00ED7617">
        <w:rPr>
          <w:rFonts w:ascii="Meiryo UI" w:eastAsia="Meiryo UI" w:hAnsi="Meiryo UI" w:cs="Meiryo UI" w:hint="eastAsia"/>
        </w:rPr>
        <w:t>本条の</w:t>
      </w:r>
      <w:r w:rsidR="00377545" w:rsidRPr="00ED7617">
        <w:rPr>
          <w:rFonts w:ascii="Meiryo UI" w:eastAsia="Meiryo UI" w:hAnsi="Meiryo UI" w:cs="Meiryo UI" w:hint="eastAsia"/>
        </w:rPr>
        <w:t>規程</w:t>
      </w:r>
      <w:r w:rsidRPr="00ED7617">
        <w:rPr>
          <w:rFonts w:ascii="Meiryo UI" w:eastAsia="Meiryo UI" w:hAnsi="Meiryo UI" w:cs="Meiryo UI" w:hint="eastAsia"/>
        </w:rPr>
        <w:t>は、本契約の終了後も有効とします。</w:t>
      </w:r>
    </w:p>
    <w:p w14:paraId="40FD826B" w14:textId="77777777" w:rsidR="00362FCB" w:rsidRPr="00ED7617" w:rsidRDefault="00362FCB" w:rsidP="00912D2E">
      <w:pPr>
        <w:rPr>
          <w:rFonts w:ascii="Meiryo UI" w:eastAsia="Meiryo UI" w:hAnsi="Meiryo UI" w:cs="Meiryo UI"/>
        </w:rPr>
      </w:pPr>
    </w:p>
    <w:p w14:paraId="7CD0B045" w14:textId="06BD123D" w:rsidR="001C7334" w:rsidRPr="00ED7617" w:rsidRDefault="005A4076" w:rsidP="003A072D">
      <w:pPr>
        <w:rPr>
          <w:rFonts w:ascii="Meiryo UI" w:eastAsia="Meiryo UI" w:hAnsi="Meiryo UI" w:cs="Meiryo UI"/>
          <w:b/>
        </w:rPr>
      </w:pPr>
      <w:r w:rsidRPr="00ED7617">
        <w:rPr>
          <w:rFonts w:ascii="Meiryo UI" w:eastAsia="Meiryo UI" w:hAnsi="Meiryo UI" w:cs="Meiryo UI" w:hint="eastAsia"/>
          <w:b/>
        </w:rPr>
        <w:t>第２</w:t>
      </w:r>
      <w:r w:rsidR="00D65E65" w:rsidRPr="00ED7617">
        <w:rPr>
          <w:rFonts w:ascii="Meiryo UI" w:eastAsia="Meiryo UI" w:hAnsi="Meiryo UI" w:cs="Meiryo UI" w:hint="eastAsia"/>
          <w:b/>
        </w:rPr>
        <w:t>２</w:t>
      </w:r>
      <w:r w:rsidR="003A072D" w:rsidRPr="00ED7617">
        <w:rPr>
          <w:rFonts w:ascii="Meiryo UI" w:eastAsia="Meiryo UI" w:hAnsi="Meiryo UI" w:cs="Meiryo UI" w:hint="eastAsia"/>
          <w:b/>
        </w:rPr>
        <w:t>条（解約・解除）</w:t>
      </w:r>
    </w:p>
    <w:p w14:paraId="0F3D6EFD" w14:textId="52C89FE5" w:rsidR="001C7334" w:rsidRPr="00ED7617" w:rsidRDefault="001C7334"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利用者は、最低利用期間中に本契約を終了させる事はできない</w:t>
      </w:r>
      <w:r w:rsidR="00B86615" w:rsidRPr="00ED7617">
        <w:rPr>
          <w:rFonts w:ascii="Meiryo UI" w:eastAsia="Meiryo UI" w:hAnsi="Meiryo UI" w:cs="Meiryo UI" w:hint="eastAsia"/>
        </w:rPr>
        <w:t>ものとします</w:t>
      </w:r>
      <w:r w:rsidRPr="00ED7617">
        <w:rPr>
          <w:rFonts w:ascii="Meiryo UI" w:eastAsia="Meiryo UI" w:hAnsi="Meiryo UI" w:cs="Meiryo UI" w:hint="eastAsia"/>
        </w:rPr>
        <w:t>。</w:t>
      </w:r>
    </w:p>
    <w:p w14:paraId="72327DAB" w14:textId="77777777" w:rsidR="00D41C2E" w:rsidRPr="00ED7617" w:rsidRDefault="00D41C2E" w:rsidP="00BC0761">
      <w:pPr>
        <w:rPr>
          <w:rFonts w:ascii="Meiryo UI" w:eastAsia="Meiryo UI" w:hAnsi="Meiryo UI" w:cs="Meiryo UI"/>
        </w:rPr>
      </w:pPr>
    </w:p>
    <w:p w14:paraId="6EB499DE" w14:textId="21F74158" w:rsidR="00197485" w:rsidRPr="00ED7617" w:rsidRDefault="001C7334"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利用者は、最低利用期間経過後に本契約を終了させる場合、甲指定の手続にて</w:t>
      </w:r>
      <w:r w:rsidR="00704377" w:rsidRPr="00ED7617">
        <w:rPr>
          <w:rFonts w:ascii="Meiryo UI" w:eastAsia="Meiryo UI" w:hAnsi="Meiryo UI" w:cs="Meiryo UI" w:hint="eastAsia"/>
        </w:rPr>
        <w:t>最低利用期間終了</w:t>
      </w:r>
      <w:r w:rsidR="00D34AF6" w:rsidRPr="00ED7617">
        <w:rPr>
          <w:rFonts w:ascii="Meiryo UI" w:eastAsia="Meiryo UI" w:hAnsi="Meiryo UI" w:cs="Meiryo UI" w:hint="eastAsia"/>
        </w:rPr>
        <w:t>月以降</w:t>
      </w:r>
      <w:r w:rsidR="00704377" w:rsidRPr="00ED7617">
        <w:rPr>
          <w:rFonts w:ascii="Meiryo UI" w:eastAsia="Meiryo UI" w:hAnsi="Meiryo UI" w:cs="Meiryo UI" w:hint="eastAsia"/>
        </w:rPr>
        <w:t>に</w:t>
      </w:r>
      <w:r w:rsidRPr="00ED7617">
        <w:rPr>
          <w:rFonts w:ascii="Meiryo UI" w:eastAsia="Meiryo UI" w:hAnsi="Meiryo UI" w:cs="Meiryo UI" w:hint="eastAsia"/>
        </w:rPr>
        <w:t>甲に通知するものとし、当該通知を甲が受領した日が属する月の翌月末日をもって、本契約は終了するものとします。</w:t>
      </w:r>
      <w:r w:rsidR="00704377" w:rsidRPr="00ED7617">
        <w:rPr>
          <w:rFonts w:ascii="Meiryo UI" w:eastAsia="Meiryo UI" w:hAnsi="Meiryo UI" w:cs="Meiryo UI" w:hint="eastAsia"/>
        </w:rPr>
        <w:t>なお、</w:t>
      </w:r>
      <w:r w:rsidR="00744DCF" w:rsidRPr="00ED7617">
        <w:rPr>
          <w:rFonts w:ascii="Meiryo UI" w:eastAsia="Meiryo UI" w:hAnsi="Meiryo UI" w:cs="Meiryo UI" w:hint="eastAsia"/>
        </w:rPr>
        <w:t>甲が利用者から</w:t>
      </w:r>
      <w:r w:rsidR="00704377" w:rsidRPr="00ED7617">
        <w:rPr>
          <w:rFonts w:ascii="Meiryo UI" w:eastAsia="Meiryo UI" w:hAnsi="Meiryo UI" w:cs="Meiryo UI" w:hint="eastAsia"/>
        </w:rPr>
        <w:t>当該通知を最低利用期間</w:t>
      </w:r>
      <w:r w:rsidR="00D34AF6" w:rsidRPr="00ED7617">
        <w:rPr>
          <w:rFonts w:ascii="Meiryo UI" w:eastAsia="Meiryo UI" w:hAnsi="Meiryo UI" w:cs="Meiryo UI" w:hint="eastAsia"/>
        </w:rPr>
        <w:t>終了月より前に</w:t>
      </w:r>
      <w:r w:rsidR="00197485" w:rsidRPr="00ED7617">
        <w:rPr>
          <w:rFonts w:ascii="Meiryo UI" w:eastAsia="Meiryo UI" w:hAnsi="Meiryo UI" w:cs="Meiryo UI" w:hint="eastAsia"/>
        </w:rPr>
        <w:t>受領した場合は、最低利用期間終了</w:t>
      </w:r>
      <w:r w:rsidR="00D34AF6" w:rsidRPr="00ED7617">
        <w:rPr>
          <w:rFonts w:ascii="Meiryo UI" w:eastAsia="Meiryo UI" w:hAnsi="Meiryo UI" w:cs="Meiryo UI" w:hint="eastAsia"/>
        </w:rPr>
        <w:t>月の末日</w:t>
      </w:r>
      <w:r w:rsidR="00197485" w:rsidRPr="00ED7617">
        <w:rPr>
          <w:rFonts w:ascii="Meiryo UI" w:eastAsia="Meiryo UI" w:hAnsi="Meiryo UI" w:cs="Meiryo UI" w:hint="eastAsia"/>
        </w:rPr>
        <w:t>に甲が</w:t>
      </w:r>
      <w:r w:rsidR="00362FCB" w:rsidRPr="00ED7617">
        <w:rPr>
          <w:rFonts w:ascii="Meiryo UI" w:eastAsia="Meiryo UI" w:hAnsi="Meiryo UI" w:cs="Meiryo UI" w:hint="eastAsia"/>
        </w:rPr>
        <w:t>利用者から</w:t>
      </w:r>
      <w:r w:rsidR="00197485" w:rsidRPr="00ED7617">
        <w:rPr>
          <w:rFonts w:ascii="Meiryo UI" w:eastAsia="Meiryo UI" w:hAnsi="Meiryo UI" w:cs="Meiryo UI" w:hint="eastAsia"/>
        </w:rPr>
        <w:t>受領したものとみなすことについて</w:t>
      </w:r>
      <w:r w:rsidR="00744DCF" w:rsidRPr="00ED7617">
        <w:rPr>
          <w:rFonts w:ascii="Meiryo UI" w:eastAsia="Meiryo UI" w:hAnsi="Meiryo UI" w:cs="Meiryo UI" w:hint="eastAsia"/>
        </w:rPr>
        <w:t>、</w:t>
      </w:r>
      <w:r w:rsidR="00197485" w:rsidRPr="00ED7617">
        <w:rPr>
          <w:rFonts w:ascii="Meiryo UI" w:eastAsia="Meiryo UI" w:hAnsi="Meiryo UI" w:cs="Meiryo UI" w:hint="eastAsia"/>
        </w:rPr>
        <w:t>予め承諾します。</w:t>
      </w:r>
    </w:p>
    <w:p w14:paraId="1B66900A" w14:textId="77777777" w:rsidR="00DE530A" w:rsidRPr="00ED7617" w:rsidRDefault="00DE530A" w:rsidP="00CE211D">
      <w:pPr>
        <w:rPr>
          <w:rFonts w:ascii="Meiryo UI" w:eastAsia="Meiryo UI" w:hAnsi="Meiryo UI" w:cs="Meiryo UI"/>
        </w:rPr>
      </w:pPr>
    </w:p>
    <w:p w14:paraId="102D22D4" w14:textId="278A65B7" w:rsidR="001A36C7" w:rsidRPr="00ED7617" w:rsidRDefault="003A072D" w:rsidP="001A36C7">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利用者は、本件サービス</w:t>
      </w:r>
      <w:r w:rsidR="00CE12C0" w:rsidRPr="00ED7617">
        <w:rPr>
          <w:rFonts w:ascii="Meiryo UI" w:eastAsia="Meiryo UI" w:hAnsi="Meiryo UI" w:cs="Meiryo UI" w:hint="eastAsia"/>
        </w:rPr>
        <w:t>の</w:t>
      </w:r>
      <w:r w:rsidRPr="00ED7617">
        <w:rPr>
          <w:rFonts w:ascii="Meiryo UI" w:eastAsia="Meiryo UI" w:hAnsi="Meiryo UI" w:cs="Meiryo UI" w:hint="eastAsia"/>
        </w:rPr>
        <w:t>オプションの利用を解約する場合、甲指定の手続にて</w:t>
      </w:r>
      <w:r w:rsidR="00381778" w:rsidRPr="00ED7617">
        <w:rPr>
          <w:rFonts w:ascii="Meiryo UI" w:eastAsia="Meiryo UI" w:hAnsi="Meiryo UI" w:cs="Meiryo UI" w:hint="eastAsia"/>
        </w:rPr>
        <w:t>最低利用期間終</w:t>
      </w:r>
      <w:r w:rsidR="00381778" w:rsidRPr="00ED7617">
        <w:rPr>
          <w:rFonts w:ascii="Meiryo UI" w:eastAsia="Meiryo UI" w:hAnsi="Meiryo UI" w:cs="Meiryo UI" w:hint="eastAsia"/>
        </w:rPr>
        <w:lastRenderedPageBreak/>
        <w:t>了月以降に</w:t>
      </w:r>
      <w:r w:rsidRPr="00ED7617">
        <w:rPr>
          <w:rFonts w:ascii="Meiryo UI" w:eastAsia="Meiryo UI" w:hAnsi="Meiryo UI" w:cs="Meiryo UI" w:hint="eastAsia"/>
        </w:rPr>
        <w:t>甲に通知するものとし、当該通知を</w:t>
      </w:r>
      <w:r w:rsidR="00CB5C95" w:rsidRPr="00ED7617">
        <w:rPr>
          <w:rFonts w:ascii="Meiryo UI" w:eastAsia="Meiryo UI" w:hAnsi="Meiryo UI" w:cs="Meiryo UI" w:hint="eastAsia"/>
        </w:rPr>
        <w:t>甲が</w:t>
      </w:r>
      <w:r w:rsidRPr="00ED7617">
        <w:rPr>
          <w:rFonts w:ascii="Meiryo UI" w:eastAsia="Meiryo UI" w:hAnsi="Meiryo UI" w:cs="Meiryo UI" w:hint="eastAsia"/>
        </w:rPr>
        <w:t>受領した日が属する月の翌月末日をもって、本件サービスの</w:t>
      </w:r>
      <w:r w:rsidR="00CB5C95" w:rsidRPr="00ED7617">
        <w:rPr>
          <w:rFonts w:ascii="Meiryo UI" w:eastAsia="Meiryo UI" w:hAnsi="Meiryo UI" w:cs="Meiryo UI" w:hint="eastAsia"/>
        </w:rPr>
        <w:t>一部</w:t>
      </w:r>
      <w:r w:rsidRPr="00ED7617">
        <w:rPr>
          <w:rFonts w:ascii="Meiryo UI" w:eastAsia="Meiryo UI" w:hAnsi="Meiryo UI" w:cs="Meiryo UI" w:hint="eastAsia"/>
        </w:rPr>
        <w:t>解約ができるものとします。</w:t>
      </w:r>
      <w:r w:rsidR="00381778" w:rsidRPr="00ED7617">
        <w:rPr>
          <w:rFonts w:ascii="Meiryo UI" w:eastAsia="Meiryo UI" w:hAnsi="Meiryo UI" w:cs="Meiryo UI" w:hint="eastAsia"/>
        </w:rPr>
        <w:t>なお、甲が利用者から当該通知を最低利用期間終了月より前に受領した場合は、最低利用期間終了月の末日に甲が</w:t>
      </w:r>
      <w:r w:rsidR="00893850" w:rsidRPr="00ED7617">
        <w:rPr>
          <w:rFonts w:ascii="Meiryo UI" w:eastAsia="Meiryo UI" w:hAnsi="Meiryo UI" w:cs="Meiryo UI" w:hint="eastAsia"/>
        </w:rPr>
        <w:t>利用者から</w:t>
      </w:r>
      <w:r w:rsidR="00381778" w:rsidRPr="00ED7617">
        <w:rPr>
          <w:rFonts w:ascii="Meiryo UI" w:eastAsia="Meiryo UI" w:hAnsi="Meiryo UI" w:cs="Meiryo UI" w:hint="eastAsia"/>
        </w:rPr>
        <w:t>受領したものとみなすことについて、予め承諾します。</w:t>
      </w:r>
      <w:r w:rsidR="008E169F" w:rsidRPr="00ED7617">
        <w:rPr>
          <w:rFonts w:ascii="Meiryo UI" w:eastAsia="Meiryo UI" w:hAnsi="Meiryo UI" w:cs="Meiryo UI" w:hint="eastAsia"/>
        </w:rPr>
        <w:t>ただし、本件サービスのオプションの利用を追加した月に、本件サービスのオプションの利用の解除を甲に通知することはできないものとします。</w:t>
      </w:r>
    </w:p>
    <w:p w14:paraId="02407251" w14:textId="77777777" w:rsidR="00DE530A" w:rsidRPr="00ED7617" w:rsidRDefault="00DE530A" w:rsidP="00DE530A">
      <w:pPr>
        <w:rPr>
          <w:rFonts w:ascii="Meiryo UI" w:eastAsia="Meiryo UI" w:hAnsi="Meiryo UI" w:cs="Meiryo UI"/>
        </w:rPr>
      </w:pPr>
    </w:p>
    <w:p w14:paraId="3733C949" w14:textId="77777777" w:rsidR="00E22C1D" w:rsidRPr="00ED7617" w:rsidRDefault="003A072D"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利用者は、本契約の解約、解除後直ちに、本契約に基づき甲より貸与または提供されたものを、甲の指示に従い返還または廃棄するものとします。</w:t>
      </w:r>
      <w:r w:rsidR="00E22C1D" w:rsidRPr="00ED7617">
        <w:rPr>
          <w:rFonts w:ascii="Meiryo UI" w:eastAsia="Meiryo UI" w:hAnsi="Meiryo UI" w:cs="Meiryo UI"/>
        </w:rPr>
        <w:br/>
      </w:r>
    </w:p>
    <w:p w14:paraId="35BEC00E" w14:textId="5A97583D" w:rsidR="00E22C1D" w:rsidRPr="00ED7617" w:rsidRDefault="003A072D"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利用者または甲に本</w:t>
      </w:r>
      <w:r w:rsidR="00377545" w:rsidRPr="00ED7617">
        <w:rPr>
          <w:rFonts w:ascii="Meiryo UI" w:eastAsia="Meiryo UI" w:hAnsi="Meiryo UI" w:cs="Meiryo UI" w:hint="eastAsia"/>
        </w:rPr>
        <w:t>規程</w:t>
      </w:r>
      <w:r w:rsidRPr="00ED7617">
        <w:rPr>
          <w:rFonts w:ascii="Meiryo UI" w:eastAsia="Meiryo UI" w:hAnsi="Meiryo UI" w:cs="Meiryo UI" w:hint="eastAsia"/>
        </w:rPr>
        <w:t>に定める条件の違反、その他本契約を継続しがたい重大な事由が生じた場合には、相手方は、書面による通知をもって、相当期間を定めてその是正を催告するものとし、かかる期間内に是正されない場合には本契約を解除できるものとします。</w:t>
      </w:r>
      <w:r w:rsidR="00E22C1D" w:rsidRPr="00ED7617">
        <w:rPr>
          <w:rFonts w:ascii="Meiryo UI" w:eastAsia="Meiryo UI" w:hAnsi="Meiryo UI" w:cs="Meiryo UI"/>
        </w:rPr>
        <w:br/>
      </w:r>
    </w:p>
    <w:p w14:paraId="17561C10" w14:textId="6059E1A3" w:rsidR="00E22C1D" w:rsidRPr="00ED7617" w:rsidRDefault="003A072D"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前項にかかわらず、利用者が第</w:t>
      </w:r>
      <w:r w:rsidR="0022711F" w:rsidRPr="00ED7617">
        <w:rPr>
          <w:rFonts w:ascii="Meiryo UI" w:eastAsia="Meiryo UI" w:hAnsi="Meiryo UI" w:cs="Meiryo UI" w:hint="eastAsia"/>
        </w:rPr>
        <w:t>１５</w:t>
      </w:r>
      <w:r w:rsidRPr="00ED7617">
        <w:rPr>
          <w:rFonts w:ascii="Meiryo UI" w:eastAsia="Meiryo UI" w:hAnsi="Meiryo UI" w:cs="Meiryo UI" w:hint="eastAsia"/>
        </w:rPr>
        <w:t>条に違反した場合、甲は、何らの催告も要せず即時に本契約を解除できるものとします。</w:t>
      </w:r>
      <w:r w:rsidR="00E22C1D" w:rsidRPr="00ED7617">
        <w:rPr>
          <w:rFonts w:ascii="Meiryo UI" w:eastAsia="Meiryo UI" w:hAnsi="Meiryo UI" w:cs="Meiryo UI"/>
        </w:rPr>
        <w:br/>
      </w:r>
    </w:p>
    <w:p w14:paraId="5DC64BC0" w14:textId="0FC2D597" w:rsidR="00400B2A" w:rsidRPr="00ED7617" w:rsidRDefault="003A072D" w:rsidP="00400B2A">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利用者または甲が、以下の各号の何れかに該当するに至ったときは、相手方は、何らの催告を要せずに即時に本契約を解除できるものとします。</w:t>
      </w:r>
    </w:p>
    <w:p w14:paraId="762E688C" w14:textId="77777777" w:rsidR="00E22C1D" w:rsidRPr="00ED7617" w:rsidRDefault="003A072D" w:rsidP="00692FE4">
      <w:pPr>
        <w:pStyle w:val="a7"/>
        <w:numPr>
          <w:ilvl w:val="0"/>
          <w:numId w:val="19"/>
        </w:numPr>
        <w:ind w:leftChars="0"/>
        <w:rPr>
          <w:rFonts w:ascii="Meiryo UI" w:eastAsia="Meiryo UI" w:hAnsi="Meiryo UI" w:cs="Meiryo UI"/>
        </w:rPr>
      </w:pPr>
      <w:r w:rsidRPr="00ED7617">
        <w:rPr>
          <w:rFonts w:ascii="Meiryo UI" w:eastAsia="Meiryo UI" w:hAnsi="Meiryo UI" w:cs="Meiryo UI" w:hint="eastAsia"/>
        </w:rPr>
        <w:t>自己振出の手形または小切手が不渡り処分となり支払停止事由が発生したとき。</w:t>
      </w:r>
    </w:p>
    <w:p w14:paraId="77F53EAD" w14:textId="77777777" w:rsidR="00E22C1D" w:rsidRPr="00ED7617" w:rsidRDefault="003A072D" w:rsidP="00692FE4">
      <w:pPr>
        <w:pStyle w:val="a7"/>
        <w:numPr>
          <w:ilvl w:val="0"/>
          <w:numId w:val="19"/>
        </w:numPr>
        <w:ind w:leftChars="0"/>
        <w:rPr>
          <w:rFonts w:ascii="Meiryo UI" w:eastAsia="Meiryo UI" w:hAnsi="Meiryo UI" w:cs="Meiryo UI"/>
        </w:rPr>
      </w:pPr>
      <w:r w:rsidRPr="00ED7617">
        <w:rPr>
          <w:rFonts w:ascii="Meiryo UI" w:eastAsia="Meiryo UI" w:hAnsi="Meiryo UI" w:cs="Meiryo UI" w:hint="eastAsia"/>
        </w:rPr>
        <w:t>その資産の一部または全部に対して差押え、仮処分、または競売の申立てを受けたとき。</w:t>
      </w:r>
    </w:p>
    <w:p w14:paraId="1D46D38D" w14:textId="7972BD26" w:rsidR="00E22C1D" w:rsidRPr="00ED7617" w:rsidRDefault="003A072D" w:rsidP="00692FE4">
      <w:pPr>
        <w:pStyle w:val="a7"/>
        <w:numPr>
          <w:ilvl w:val="0"/>
          <w:numId w:val="19"/>
        </w:numPr>
        <w:ind w:leftChars="0"/>
        <w:rPr>
          <w:rFonts w:ascii="Meiryo UI" w:eastAsia="Meiryo UI" w:hAnsi="Meiryo UI" w:cs="Meiryo UI"/>
        </w:rPr>
      </w:pPr>
      <w:r w:rsidRPr="00ED7617">
        <w:rPr>
          <w:rFonts w:ascii="Meiryo UI" w:eastAsia="Meiryo UI" w:hAnsi="Meiryo UI" w:cs="Meiryo UI" w:hint="eastAsia"/>
        </w:rPr>
        <w:t>破産手続開始、会社更生手続開始、特別清算開始、民事再生手続開始の申立てまたはその他財産状況が悪化し、もしくはそのおそれがあると認められる相当な事由があったとき。</w:t>
      </w:r>
    </w:p>
    <w:p w14:paraId="3AD8479B" w14:textId="77777777" w:rsidR="00E22C1D" w:rsidRPr="00ED7617" w:rsidRDefault="003A072D" w:rsidP="00692FE4">
      <w:pPr>
        <w:pStyle w:val="a7"/>
        <w:numPr>
          <w:ilvl w:val="0"/>
          <w:numId w:val="19"/>
        </w:numPr>
        <w:ind w:leftChars="0"/>
        <w:rPr>
          <w:rFonts w:ascii="Meiryo UI" w:eastAsia="Meiryo UI" w:hAnsi="Meiryo UI" w:cs="Meiryo UI"/>
        </w:rPr>
      </w:pPr>
      <w:r w:rsidRPr="00ED7617">
        <w:rPr>
          <w:rFonts w:ascii="Meiryo UI" w:eastAsia="Meiryo UI" w:hAnsi="Meiryo UI" w:cs="Meiryo UI" w:hint="eastAsia"/>
        </w:rPr>
        <w:t>解散の手続を開始したとき、または事業の全部もしくは重要な一部を第三者に譲渡したとき。</w:t>
      </w:r>
    </w:p>
    <w:p w14:paraId="2A881B34" w14:textId="4BBA6735" w:rsidR="003A072D" w:rsidRPr="00ED7617" w:rsidRDefault="003A072D" w:rsidP="00692FE4">
      <w:pPr>
        <w:pStyle w:val="a7"/>
        <w:numPr>
          <w:ilvl w:val="0"/>
          <w:numId w:val="19"/>
        </w:numPr>
        <w:ind w:leftChars="0"/>
        <w:rPr>
          <w:rFonts w:ascii="Meiryo UI" w:eastAsia="Meiryo UI" w:hAnsi="Meiryo UI" w:cs="Meiryo UI"/>
        </w:rPr>
      </w:pPr>
      <w:r w:rsidRPr="00ED7617">
        <w:rPr>
          <w:rFonts w:ascii="Meiryo UI" w:eastAsia="Meiryo UI" w:hAnsi="Meiryo UI" w:cs="Meiryo UI" w:hint="eastAsia"/>
        </w:rPr>
        <w:t>自らの経営または営業に、暴力団（構成員</w:t>
      </w:r>
      <w:r w:rsidR="00974DE2" w:rsidRPr="00ED7617">
        <w:rPr>
          <w:rFonts w:ascii="Meiryo UI" w:eastAsia="Meiryo UI" w:hAnsi="Meiryo UI" w:cs="Meiryo UI" w:hint="eastAsia"/>
        </w:rPr>
        <w:t>及び</w:t>
      </w:r>
      <w:r w:rsidRPr="00ED7617">
        <w:rPr>
          <w:rFonts w:ascii="Meiryo UI" w:eastAsia="Meiryo UI" w:hAnsi="Meiryo UI" w:cs="Meiryo UI" w:hint="eastAsia"/>
        </w:rPr>
        <w:t>準構成員を含みます。）または反社会的勢力を関与（資本による参加</w:t>
      </w:r>
      <w:r w:rsidR="00974DE2" w:rsidRPr="00ED7617">
        <w:rPr>
          <w:rFonts w:ascii="Meiryo UI" w:eastAsia="Meiryo UI" w:hAnsi="Meiryo UI" w:cs="Meiryo UI" w:hint="eastAsia"/>
        </w:rPr>
        <w:t>及び</w:t>
      </w:r>
      <w:r w:rsidRPr="00ED7617">
        <w:rPr>
          <w:rFonts w:ascii="Meiryo UI" w:eastAsia="Meiryo UI" w:hAnsi="Meiryo UI" w:cs="Meiryo UI" w:hint="eastAsia"/>
        </w:rPr>
        <w:t>役員としての参加を含みます。）させた、</w:t>
      </w:r>
      <w:r w:rsidR="004A3A20" w:rsidRPr="00ED7617">
        <w:rPr>
          <w:rFonts w:ascii="Meiryo UI" w:eastAsia="Meiryo UI" w:hAnsi="Meiryo UI" w:cs="Meiryo UI" w:hint="eastAsia"/>
        </w:rPr>
        <w:t>または</w:t>
      </w:r>
      <w:r w:rsidRPr="00ED7617">
        <w:rPr>
          <w:rFonts w:ascii="Meiryo UI" w:eastAsia="Meiryo UI" w:hAnsi="Meiryo UI" w:cs="Meiryo UI" w:hint="eastAsia"/>
        </w:rPr>
        <w:t>これらの者に資金提供したとき。または、自らの幹部がこれらの者と継続的な交友関係を持ったとき。</w:t>
      </w:r>
    </w:p>
    <w:p w14:paraId="02102BEF" w14:textId="77777777" w:rsidR="00E22C1D" w:rsidRPr="00ED7617" w:rsidRDefault="00E22C1D" w:rsidP="003A072D">
      <w:pPr>
        <w:rPr>
          <w:rFonts w:ascii="Meiryo UI" w:eastAsia="Meiryo UI" w:hAnsi="Meiryo UI" w:cs="Meiryo UI"/>
        </w:rPr>
      </w:pPr>
    </w:p>
    <w:p w14:paraId="440978DF" w14:textId="68B21F3A" w:rsidR="00E22C1D" w:rsidRPr="00ED7617" w:rsidRDefault="003A072D"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利用者または甲いずれの当事者も、不可抗力（法令もしくは行政による規制、ストライキその他の労働妨害、暴動、通商禁止令、革命、戦争、サボタージュ、交通障害、または地震、火災、洪水</w:t>
      </w:r>
      <w:r w:rsidR="0028175C" w:rsidRPr="00ED7617">
        <w:rPr>
          <w:rFonts w:ascii="Meiryo UI" w:eastAsia="Meiryo UI" w:hAnsi="Meiryo UI" w:cs="Meiryo UI" w:hint="eastAsia"/>
        </w:rPr>
        <w:t>等</w:t>
      </w:r>
      <w:r w:rsidRPr="00ED7617">
        <w:rPr>
          <w:rFonts w:ascii="Meiryo UI" w:eastAsia="Meiryo UI" w:hAnsi="Meiryo UI" w:cs="Meiryo UI" w:hint="eastAsia"/>
        </w:rPr>
        <w:t>の自然災害、</w:t>
      </w:r>
      <w:r w:rsidR="004A3A20" w:rsidRPr="00ED7617">
        <w:rPr>
          <w:rFonts w:ascii="Meiryo UI" w:eastAsia="Meiryo UI" w:hAnsi="Meiryo UI" w:cs="Meiryo UI" w:hint="eastAsia"/>
        </w:rPr>
        <w:t>または</w:t>
      </w:r>
      <w:r w:rsidRPr="00ED7617">
        <w:rPr>
          <w:rFonts w:ascii="Meiryo UI" w:eastAsia="Meiryo UI" w:hAnsi="Meiryo UI" w:cs="Meiryo UI" w:hint="eastAsia"/>
        </w:rPr>
        <w:t>通信障害、電源の調達不能、インターネット上障害や仕様による制約、利用者の環境</w:t>
      </w:r>
      <w:r w:rsidR="0028175C" w:rsidRPr="00ED7617">
        <w:rPr>
          <w:rFonts w:ascii="Meiryo UI" w:eastAsia="Meiryo UI" w:hAnsi="Meiryo UI" w:cs="Meiryo UI" w:hint="eastAsia"/>
        </w:rPr>
        <w:t>等</w:t>
      </w:r>
      <w:r w:rsidRPr="00ED7617">
        <w:rPr>
          <w:rFonts w:ascii="Meiryo UI" w:eastAsia="Meiryo UI" w:hAnsi="Meiryo UI" w:cs="Meiryo UI" w:hint="eastAsia"/>
        </w:rPr>
        <w:t>に依存する個別の事象</w:t>
      </w:r>
      <w:r w:rsidR="0028175C" w:rsidRPr="00ED7617">
        <w:rPr>
          <w:rFonts w:ascii="Meiryo UI" w:eastAsia="Meiryo UI" w:hAnsi="Meiryo UI" w:cs="Meiryo UI" w:hint="eastAsia"/>
        </w:rPr>
        <w:t>等</w:t>
      </w:r>
      <w:r w:rsidRPr="00ED7617">
        <w:rPr>
          <w:rFonts w:ascii="Meiryo UI" w:eastAsia="Meiryo UI" w:hAnsi="Meiryo UI" w:cs="Meiryo UI" w:hint="eastAsia"/>
        </w:rPr>
        <w:t>、その他甲の支配下にないあらゆる事由もしくは事態）に起因する、本</w:t>
      </w:r>
      <w:r w:rsidR="00377545" w:rsidRPr="00ED7617">
        <w:rPr>
          <w:rFonts w:ascii="Meiryo UI" w:eastAsia="Meiryo UI" w:hAnsi="Meiryo UI" w:cs="Meiryo UI" w:hint="eastAsia"/>
        </w:rPr>
        <w:t>規程</w:t>
      </w:r>
      <w:r w:rsidRPr="00ED7617">
        <w:rPr>
          <w:rFonts w:ascii="Meiryo UI" w:eastAsia="Meiryo UI" w:hAnsi="Meiryo UI" w:cs="Meiryo UI" w:hint="eastAsia"/>
        </w:rPr>
        <w:t>に定める義務の全部または一部のいかなる不履行もしくは履行遅滞についても責任を負わないものとします。上記のいずれかの事由ないし事態が継続して３０日を越える場合は、いずれの当事者も書面の通知により本契約を解除することができるものとします。</w:t>
      </w:r>
      <w:r w:rsidR="00E22C1D" w:rsidRPr="00ED7617">
        <w:rPr>
          <w:rFonts w:ascii="Meiryo UI" w:eastAsia="Meiryo UI" w:hAnsi="Meiryo UI" w:cs="Meiryo UI"/>
        </w:rPr>
        <w:br/>
      </w:r>
    </w:p>
    <w:p w14:paraId="325B0C32" w14:textId="7C9CEFE5" w:rsidR="00E22C1D" w:rsidRPr="00ED7617" w:rsidRDefault="008D7D55"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第</w:t>
      </w:r>
      <w:r w:rsidR="0003724F" w:rsidRPr="00ED7617">
        <w:rPr>
          <w:rFonts w:ascii="Meiryo UI" w:eastAsia="Meiryo UI" w:hAnsi="Meiryo UI" w:cs="Meiryo UI" w:hint="eastAsia"/>
        </w:rPr>
        <w:t>８</w:t>
      </w:r>
      <w:r w:rsidR="003A072D" w:rsidRPr="00ED7617">
        <w:rPr>
          <w:rFonts w:ascii="Meiryo UI" w:eastAsia="Meiryo UI" w:hAnsi="Meiryo UI" w:cs="Meiryo UI" w:hint="eastAsia"/>
        </w:rPr>
        <w:t>項</w:t>
      </w:r>
      <w:r w:rsidR="00775965" w:rsidRPr="00ED7617">
        <w:rPr>
          <w:rFonts w:ascii="Meiryo UI" w:eastAsia="Meiryo UI" w:hAnsi="Meiryo UI" w:cs="Meiryo UI" w:hint="eastAsia"/>
        </w:rPr>
        <w:t>のいずれにも該当しない場合でも、</w:t>
      </w:r>
      <w:r w:rsidR="006568AA" w:rsidRPr="00ED7617">
        <w:rPr>
          <w:rFonts w:ascii="Meiryo UI" w:eastAsia="Meiryo UI" w:hAnsi="Meiryo UI" w:cs="Meiryo UI" w:hint="eastAsia"/>
        </w:rPr>
        <w:t>甲は合理的な予告期間を設けて</w:t>
      </w:r>
      <w:r w:rsidR="003A072D" w:rsidRPr="00ED7617">
        <w:rPr>
          <w:rFonts w:ascii="Meiryo UI" w:eastAsia="Meiryo UI" w:hAnsi="Meiryo UI" w:cs="Meiryo UI" w:hint="eastAsia"/>
        </w:rPr>
        <w:t>事前に利用者に通知</w:t>
      </w:r>
      <w:r w:rsidR="006568AA" w:rsidRPr="00ED7617">
        <w:rPr>
          <w:rFonts w:ascii="Meiryo UI" w:eastAsia="Meiryo UI" w:hAnsi="Meiryo UI" w:cs="Meiryo UI" w:hint="eastAsia"/>
        </w:rPr>
        <w:lastRenderedPageBreak/>
        <w:t>することにより</w:t>
      </w:r>
      <w:r w:rsidR="003A072D" w:rsidRPr="00ED7617">
        <w:rPr>
          <w:rFonts w:ascii="Meiryo UI" w:eastAsia="Meiryo UI" w:hAnsi="Meiryo UI" w:cs="Meiryo UI" w:hint="eastAsia"/>
        </w:rPr>
        <w:t>、本契約を解約することができるものとします。</w:t>
      </w:r>
    </w:p>
    <w:p w14:paraId="06C2F366" w14:textId="77777777" w:rsidR="009B5D1E" w:rsidRPr="00ED7617" w:rsidRDefault="009B5D1E" w:rsidP="009B5D1E">
      <w:pPr>
        <w:rPr>
          <w:rFonts w:ascii="Meiryo UI" w:eastAsia="Meiryo UI" w:hAnsi="Meiryo UI" w:cs="Meiryo UI"/>
        </w:rPr>
      </w:pPr>
    </w:p>
    <w:p w14:paraId="37EE8AF8" w14:textId="18550036" w:rsidR="00D965C6" w:rsidRPr="00ED7617" w:rsidRDefault="003A072D" w:rsidP="00692FE4">
      <w:pPr>
        <w:pStyle w:val="a7"/>
        <w:numPr>
          <w:ilvl w:val="0"/>
          <w:numId w:val="18"/>
        </w:numPr>
        <w:ind w:leftChars="0"/>
        <w:rPr>
          <w:rFonts w:ascii="Meiryo UI" w:eastAsia="Meiryo UI" w:hAnsi="Meiryo UI" w:cs="Meiryo UI"/>
        </w:rPr>
      </w:pPr>
      <w:r w:rsidRPr="00ED7617">
        <w:rPr>
          <w:rFonts w:ascii="Meiryo UI" w:eastAsia="Meiryo UI" w:hAnsi="Meiryo UI" w:cs="Meiryo UI" w:hint="eastAsia"/>
        </w:rPr>
        <w:t>第</w:t>
      </w:r>
      <w:r w:rsidR="0003724F" w:rsidRPr="00ED7617">
        <w:rPr>
          <w:rFonts w:ascii="Meiryo UI" w:eastAsia="Meiryo UI" w:hAnsi="Meiryo UI" w:cs="Meiryo UI" w:hint="eastAsia"/>
        </w:rPr>
        <w:t>５</w:t>
      </w:r>
      <w:r w:rsidRPr="00ED7617">
        <w:rPr>
          <w:rFonts w:ascii="Meiryo UI" w:eastAsia="Meiryo UI" w:hAnsi="Meiryo UI" w:cs="Meiryo UI" w:hint="eastAsia"/>
        </w:rPr>
        <w:t>項または第</w:t>
      </w:r>
      <w:r w:rsidR="0003724F" w:rsidRPr="00ED7617">
        <w:rPr>
          <w:rFonts w:ascii="Meiryo UI" w:eastAsia="Meiryo UI" w:hAnsi="Meiryo UI" w:cs="Meiryo UI" w:hint="eastAsia"/>
        </w:rPr>
        <w:t>７</w:t>
      </w:r>
      <w:r w:rsidRPr="00ED7617">
        <w:rPr>
          <w:rFonts w:ascii="Meiryo UI" w:eastAsia="Meiryo UI" w:hAnsi="Meiryo UI" w:cs="Meiryo UI" w:hint="eastAsia"/>
        </w:rPr>
        <w:t>項に該当する場合で、利用者の責に帰すべき事由により本契約が解除されたとき、または第</w:t>
      </w:r>
      <w:r w:rsidR="0003724F" w:rsidRPr="00ED7617">
        <w:rPr>
          <w:rFonts w:ascii="Meiryo UI" w:eastAsia="Meiryo UI" w:hAnsi="Meiryo UI" w:cs="Meiryo UI" w:hint="eastAsia"/>
        </w:rPr>
        <w:t>６</w:t>
      </w:r>
      <w:r w:rsidRPr="00ED7617">
        <w:rPr>
          <w:rFonts w:ascii="Meiryo UI" w:eastAsia="Meiryo UI" w:hAnsi="Meiryo UI" w:cs="Meiryo UI" w:hint="eastAsia"/>
        </w:rPr>
        <w:t>項もしくは第</w:t>
      </w:r>
      <w:r w:rsidR="0003724F" w:rsidRPr="00ED7617">
        <w:rPr>
          <w:rFonts w:ascii="Meiryo UI" w:eastAsia="Meiryo UI" w:hAnsi="Meiryo UI" w:cs="Meiryo UI" w:hint="eastAsia"/>
        </w:rPr>
        <w:t>８</w:t>
      </w:r>
      <w:r w:rsidRPr="00ED7617">
        <w:rPr>
          <w:rFonts w:ascii="Meiryo UI" w:eastAsia="Meiryo UI" w:hAnsi="Meiryo UI" w:cs="Meiryo UI" w:hint="eastAsia"/>
        </w:rPr>
        <w:t>項のいずれかに該当して本契約が解除または解約されたときは、利用者は、当然に期限の利益を失い、本契約の対価、その他甲に対する一切の債務を、直ちに甲に現金にて支払うものとします。なお、暦月の途中で本件サービスの利用が終了した場合も、サービス利用料金は、当該月１ヶ月分が課金されるものとします。</w:t>
      </w:r>
    </w:p>
    <w:p w14:paraId="7D40AEEB" w14:textId="4E1A44CA" w:rsidR="00E22C1D" w:rsidRPr="00ED7617" w:rsidRDefault="00E22C1D" w:rsidP="00D546B7">
      <w:pPr>
        <w:rPr>
          <w:rFonts w:ascii="Meiryo UI" w:eastAsia="Meiryo UI" w:hAnsi="Meiryo UI" w:cs="Meiryo UI"/>
        </w:rPr>
      </w:pPr>
    </w:p>
    <w:p w14:paraId="3FE07470" w14:textId="3A66FD7B"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0D3CFD" w:rsidRPr="00ED7617">
        <w:rPr>
          <w:rFonts w:ascii="Meiryo UI" w:eastAsia="Meiryo UI" w:hAnsi="Meiryo UI" w:cs="Meiryo UI" w:hint="eastAsia"/>
          <w:b/>
        </w:rPr>
        <w:t>２</w:t>
      </w:r>
      <w:r w:rsidR="00D65E65" w:rsidRPr="00ED7617">
        <w:rPr>
          <w:rFonts w:ascii="Meiryo UI" w:eastAsia="Meiryo UI" w:hAnsi="Meiryo UI" w:cs="Meiryo UI" w:hint="eastAsia"/>
          <w:b/>
        </w:rPr>
        <w:t>３</w:t>
      </w:r>
      <w:r w:rsidRPr="00ED7617">
        <w:rPr>
          <w:rFonts w:ascii="Meiryo UI" w:eastAsia="Meiryo UI" w:hAnsi="Meiryo UI" w:cs="Meiryo UI" w:hint="eastAsia"/>
          <w:b/>
        </w:rPr>
        <w:t>条（分離可能性）</w:t>
      </w:r>
    </w:p>
    <w:p w14:paraId="20DFD584" w14:textId="24429338" w:rsidR="003A072D" w:rsidRPr="00ED7617" w:rsidRDefault="003A072D" w:rsidP="0028175C">
      <w:pPr>
        <w:ind w:firstLineChars="100" w:firstLine="210"/>
        <w:rPr>
          <w:rFonts w:ascii="Meiryo UI" w:eastAsia="Meiryo UI" w:hAnsi="Meiryo UI" w:cs="Meiryo UI"/>
        </w:rPr>
      </w:pPr>
      <w:r w:rsidRPr="00ED7617">
        <w:rPr>
          <w:rFonts w:ascii="Meiryo UI" w:eastAsia="Meiryo UI" w:hAnsi="Meiryo UI" w:cs="Meiryo UI" w:hint="eastAsia"/>
        </w:rPr>
        <w:t>本</w:t>
      </w:r>
      <w:r w:rsidR="00377545" w:rsidRPr="00ED7617">
        <w:rPr>
          <w:rFonts w:ascii="Meiryo UI" w:eastAsia="Meiryo UI" w:hAnsi="Meiryo UI" w:cs="Meiryo UI" w:hint="eastAsia"/>
        </w:rPr>
        <w:t>規程</w:t>
      </w:r>
      <w:r w:rsidRPr="00ED7617">
        <w:rPr>
          <w:rFonts w:ascii="Meiryo UI" w:eastAsia="Meiryo UI" w:hAnsi="Meiryo UI" w:cs="Meiryo UI" w:hint="eastAsia"/>
        </w:rPr>
        <w:t>の一以上の条項が司法の決定により、無効</w:t>
      </w:r>
      <w:r w:rsidR="004A3A20" w:rsidRPr="00ED7617">
        <w:rPr>
          <w:rFonts w:ascii="Meiryo UI" w:eastAsia="Meiryo UI" w:hAnsi="Meiryo UI" w:cs="Meiryo UI" w:hint="eastAsia"/>
        </w:rPr>
        <w:t>または</w:t>
      </w:r>
      <w:r w:rsidRPr="00ED7617">
        <w:rPr>
          <w:rFonts w:ascii="Meiryo UI" w:eastAsia="Meiryo UI" w:hAnsi="Meiryo UI" w:cs="Meiryo UI" w:hint="eastAsia"/>
        </w:rPr>
        <w:t>履行不能であると宣言された場合であっても、その他のいかなる条項の有効性ないし履行可能性は何らの影響も受けないものとします。無効</w:t>
      </w:r>
      <w:r w:rsidR="004A3A20" w:rsidRPr="00ED7617">
        <w:rPr>
          <w:rFonts w:ascii="Meiryo UI" w:eastAsia="Meiryo UI" w:hAnsi="Meiryo UI" w:cs="Meiryo UI" w:hint="eastAsia"/>
        </w:rPr>
        <w:t>または</w:t>
      </w:r>
      <w:r w:rsidRPr="00ED7617">
        <w:rPr>
          <w:rFonts w:ascii="Meiryo UI" w:eastAsia="Meiryo UI" w:hAnsi="Meiryo UI" w:cs="Meiryo UI" w:hint="eastAsia"/>
        </w:rPr>
        <w:t>履行不能と宣言された条項は、法令に従い利用者</w:t>
      </w:r>
      <w:r w:rsidR="00974DE2" w:rsidRPr="00ED7617">
        <w:rPr>
          <w:rFonts w:ascii="Meiryo UI" w:eastAsia="Meiryo UI" w:hAnsi="Meiryo UI" w:cs="Meiryo UI" w:hint="eastAsia"/>
        </w:rPr>
        <w:t>及び</w:t>
      </w:r>
      <w:r w:rsidRPr="00ED7617">
        <w:rPr>
          <w:rFonts w:ascii="Meiryo UI" w:eastAsia="Meiryo UI" w:hAnsi="Meiryo UI" w:cs="Meiryo UI" w:hint="eastAsia"/>
        </w:rPr>
        <w:t>甲の当初の意図を反映した条文に変更するものとします。</w:t>
      </w:r>
    </w:p>
    <w:p w14:paraId="460EE0D9" w14:textId="77777777" w:rsidR="003A072D" w:rsidRPr="00ED7617" w:rsidRDefault="003A072D" w:rsidP="003A072D">
      <w:pPr>
        <w:rPr>
          <w:rFonts w:ascii="Meiryo UI" w:eastAsia="Meiryo UI" w:hAnsi="Meiryo UI" w:cs="Meiryo UI"/>
        </w:rPr>
      </w:pPr>
    </w:p>
    <w:p w14:paraId="43D4D201" w14:textId="414C6DEC"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0D3CFD" w:rsidRPr="00ED7617">
        <w:rPr>
          <w:rFonts w:ascii="Meiryo UI" w:eastAsia="Meiryo UI" w:hAnsi="Meiryo UI" w:cs="Meiryo UI" w:hint="eastAsia"/>
          <w:b/>
        </w:rPr>
        <w:t>２</w:t>
      </w:r>
      <w:r w:rsidR="00D65E65" w:rsidRPr="00ED7617">
        <w:rPr>
          <w:rFonts w:ascii="Meiryo UI" w:eastAsia="Meiryo UI" w:hAnsi="Meiryo UI" w:cs="Meiryo UI" w:hint="eastAsia"/>
          <w:b/>
        </w:rPr>
        <w:t>４</w:t>
      </w:r>
      <w:r w:rsidRPr="00ED7617">
        <w:rPr>
          <w:rFonts w:ascii="Meiryo UI" w:eastAsia="Meiryo UI" w:hAnsi="Meiryo UI" w:cs="Meiryo UI" w:hint="eastAsia"/>
          <w:b/>
        </w:rPr>
        <w:t>条（信義則）</w:t>
      </w:r>
    </w:p>
    <w:p w14:paraId="56893CCA" w14:textId="5D90273C" w:rsidR="003A072D" w:rsidRPr="00ED7617" w:rsidRDefault="003A072D" w:rsidP="0028175C">
      <w:pPr>
        <w:ind w:firstLineChars="100" w:firstLine="210"/>
        <w:rPr>
          <w:rFonts w:ascii="Meiryo UI" w:eastAsia="Meiryo UI" w:hAnsi="Meiryo UI" w:cs="Meiryo UI"/>
        </w:rPr>
      </w:pPr>
      <w:r w:rsidRPr="00ED7617">
        <w:rPr>
          <w:rFonts w:ascii="Meiryo UI" w:eastAsia="Meiryo UI" w:hAnsi="Meiryo UI" w:cs="Meiryo UI" w:hint="eastAsia"/>
        </w:rPr>
        <w:t>本</w:t>
      </w:r>
      <w:r w:rsidR="00377545" w:rsidRPr="00ED7617">
        <w:rPr>
          <w:rFonts w:ascii="Meiryo UI" w:eastAsia="Meiryo UI" w:hAnsi="Meiryo UI" w:cs="Meiryo UI" w:hint="eastAsia"/>
        </w:rPr>
        <w:t>規程</w:t>
      </w:r>
      <w:r w:rsidRPr="00ED7617">
        <w:rPr>
          <w:rFonts w:ascii="Meiryo UI" w:eastAsia="Meiryo UI" w:hAnsi="Meiryo UI" w:cs="Meiryo UI" w:hint="eastAsia"/>
        </w:rPr>
        <w:t>に定めのない事項、または本</w:t>
      </w:r>
      <w:r w:rsidR="00377545" w:rsidRPr="00ED7617">
        <w:rPr>
          <w:rFonts w:ascii="Meiryo UI" w:eastAsia="Meiryo UI" w:hAnsi="Meiryo UI" w:cs="Meiryo UI" w:hint="eastAsia"/>
        </w:rPr>
        <w:t>規程</w:t>
      </w:r>
      <w:r w:rsidRPr="00ED7617">
        <w:rPr>
          <w:rFonts w:ascii="Meiryo UI" w:eastAsia="Meiryo UI" w:hAnsi="Meiryo UI" w:cs="Meiryo UI" w:hint="eastAsia"/>
        </w:rPr>
        <w:t>の条項の解釈等についての疑義が生じた場合は、利用者</w:t>
      </w:r>
      <w:r w:rsidR="00974DE2" w:rsidRPr="00ED7617">
        <w:rPr>
          <w:rFonts w:ascii="Meiryo UI" w:eastAsia="Meiryo UI" w:hAnsi="Meiryo UI" w:cs="Meiryo UI" w:hint="eastAsia"/>
        </w:rPr>
        <w:t>及び</w:t>
      </w:r>
      <w:r w:rsidRPr="00ED7617">
        <w:rPr>
          <w:rFonts w:ascii="Meiryo UI" w:eastAsia="Meiryo UI" w:hAnsi="Meiryo UI" w:cs="Meiryo UI" w:hint="eastAsia"/>
        </w:rPr>
        <w:t>甲の間にて誠意をもって協議し、信義に則して解決するものとします。</w:t>
      </w:r>
    </w:p>
    <w:p w14:paraId="69EDF5B6" w14:textId="77777777" w:rsidR="003A072D" w:rsidRPr="00ED7617" w:rsidRDefault="003A072D" w:rsidP="003A072D">
      <w:pPr>
        <w:rPr>
          <w:rFonts w:ascii="Meiryo UI" w:eastAsia="Meiryo UI" w:hAnsi="Meiryo UI" w:cs="Meiryo UI"/>
        </w:rPr>
      </w:pPr>
    </w:p>
    <w:p w14:paraId="68F82945" w14:textId="25490BBC"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0D3CFD" w:rsidRPr="00ED7617">
        <w:rPr>
          <w:rFonts w:ascii="Meiryo UI" w:eastAsia="Meiryo UI" w:hAnsi="Meiryo UI" w:cs="Meiryo UI" w:hint="eastAsia"/>
          <w:b/>
        </w:rPr>
        <w:t>２</w:t>
      </w:r>
      <w:r w:rsidR="00D65E65" w:rsidRPr="00ED7617">
        <w:rPr>
          <w:rFonts w:ascii="Meiryo UI" w:eastAsia="Meiryo UI" w:hAnsi="Meiryo UI" w:cs="Meiryo UI" w:hint="eastAsia"/>
          <w:b/>
        </w:rPr>
        <w:t>５</w:t>
      </w:r>
      <w:r w:rsidRPr="00ED7617">
        <w:rPr>
          <w:rFonts w:ascii="Meiryo UI" w:eastAsia="Meiryo UI" w:hAnsi="Meiryo UI" w:cs="Meiryo UI" w:hint="eastAsia"/>
          <w:b/>
        </w:rPr>
        <w:t>条（準拠法）</w:t>
      </w:r>
    </w:p>
    <w:p w14:paraId="13543A53" w14:textId="25056A87" w:rsidR="003A072D" w:rsidRPr="00ED7617" w:rsidRDefault="003A072D" w:rsidP="0028175C">
      <w:pPr>
        <w:ind w:firstLineChars="100" w:firstLine="210"/>
        <w:rPr>
          <w:rFonts w:ascii="Meiryo UI" w:eastAsia="Meiryo UI" w:hAnsi="Meiryo UI" w:cs="Meiryo UI"/>
        </w:rPr>
      </w:pPr>
      <w:r w:rsidRPr="00ED7617">
        <w:rPr>
          <w:rFonts w:ascii="Meiryo UI" w:eastAsia="Meiryo UI" w:hAnsi="Meiryo UI" w:cs="Meiryo UI" w:hint="eastAsia"/>
        </w:rPr>
        <w:t>本</w:t>
      </w:r>
      <w:r w:rsidR="00377545" w:rsidRPr="00ED7617">
        <w:rPr>
          <w:rFonts w:ascii="Meiryo UI" w:eastAsia="Meiryo UI" w:hAnsi="Meiryo UI" w:cs="Meiryo UI" w:hint="eastAsia"/>
        </w:rPr>
        <w:t>規程</w:t>
      </w:r>
      <w:r w:rsidRPr="00ED7617">
        <w:rPr>
          <w:rFonts w:ascii="Meiryo UI" w:eastAsia="Meiryo UI" w:hAnsi="Meiryo UI" w:cs="Meiryo UI" w:hint="eastAsia"/>
        </w:rPr>
        <w:t>の成立、効力、履行</w:t>
      </w:r>
      <w:r w:rsidR="00974DE2" w:rsidRPr="00ED7617">
        <w:rPr>
          <w:rFonts w:ascii="Meiryo UI" w:eastAsia="Meiryo UI" w:hAnsi="Meiryo UI" w:cs="Meiryo UI" w:hint="eastAsia"/>
        </w:rPr>
        <w:t>及び</w:t>
      </w:r>
      <w:r w:rsidRPr="00ED7617">
        <w:rPr>
          <w:rFonts w:ascii="Meiryo UI" w:eastAsia="Meiryo UI" w:hAnsi="Meiryo UI" w:cs="Meiryo UI" w:hint="eastAsia"/>
        </w:rPr>
        <w:t>解釈に関しては、日本国法が適用されるものとします。</w:t>
      </w:r>
    </w:p>
    <w:p w14:paraId="214E381A" w14:textId="77777777" w:rsidR="003A072D" w:rsidRPr="00ED7617" w:rsidRDefault="003A072D" w:rsidP="003A072D">
      <w:pPr>
        <w:rPr>
          <w:rFonts w:ascii="Meiryo UI" w:eastAsia="Meiryo UI" w:hAnsi="Meiryo UI" w:cs="Meiryo UI"/>
        </w:rPr>
      </w:pPr>
    </w:p>
    <w:p w14:paraId="50CB0EE4" w14:textId="770E3020" w:rsidR="003A072D"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0D3CFD" w:rsidRPr="00ED7617">
        <w:rPr>
          <w:rFonts w:ascii="Meiryo UI" w:eastAsia="Meiryo UI" w:hAnsi="Meiryo UI" w:cs="Meiryo UI" w:hint="eastAsia"/>
          <w:b/>
        </w:rPr>
        <w:t>２</w:t>
      </w:r>
      <w:r w:rsidR="00D65E65" w:rsidRPr="00ED7617">
        <w:rPr>
          <w:rFonts w:ascii="Meiryo UI" w:eastAsia="Meiryo UI" w:hAnsi="Meiryo UI" w:cs="Meiryo UI" w:hint="eastAsia"/>
          <w:b/>
        </w:rPr>
        <w:t>６</w:t>
      </w:r>
      <w:r w:rsidRPr="00ED7617">
        <w:rPr>
          <w:rFonts w:ascii="Meiryo UI" w:eastAsia="Meiryo UI" w:hAnsi="Meiryo UI" w:cs="Meiryo UI" w:hint="eastAsia"/>
          <w:b/>
        </w:rPr>
        <w:t>条（裁判管轄）</w:t>
      </w:r>
    </w:p>
    <w:p w14:paraId="19072BAE" w14:textId="41ACF2FB" w:rsidR="003A072D" w:rsidRPr="00ED7617" w:rsidRDefault="00000C10" w:rsidP="0028175C">
      <w:pPr>
        <w:ind w:firstLineChars="100" w:firstLine="210"/>
        <w:rPr>
          <w:rFonts w:ascii="Meiryo UI" w:eastAsia="Meiryo UI" w:hAnsi="Meiryo UI" w:cs="Meiryo UI"/>
        </w:rPr>
      </w:pPr>
      <w:r w:rsidRPr="00ED7617">
        <w:rPr>
          <w:rFonts w:ascii="Meiryo UI" w:eastAsia="Meiryo UI" w:hAnsi="Meiryo UI" w:cs="Meiryo UI" w:hint="eastAsia"/>
        </w:rPr>
        <w:t>本件サービスに関する訴訟</w:t>
      </w:r>
      <w:r w:rsidR="00974DE2" w:rsidRPr="00ED7617">
        <w:rPr>
          <w:rFonts w:ascii="Meiryo UI" w:eastAsia="Meiryo UI" w:hAnsi="Meiryo UI" w:cs="Meiryo UI" w:hint="eastAsia"/>
        </w:rPr>
        <w:t>及び</w:t>
      </w:r>
      <w:r w:rsidRPr="00ED7617">
        <w:rPr>
          <w:rFonts w:ascii="Meiryo UI" w:eastAsia="Meiryo UI" w:hAnsi="Meiryo UI" w:cs="Meiryo UI" w:hint="eastAsia"/>
        </w:rPr>
        <w:t>調停については、</w:t>
      </w:r>
      <w:r w:rsidR="00C73631" w:rsidRPr="00ED7617">
        <w:rPr>
          <w:rFonts w:ascii="Meiryo UI" w:eastAsia="Meiryo UI" w:hAnsi="Meiryo UI" w:cs="Meiryo UI" w:hint="eastAsia"/>
        </w:rPr>
        <w:t>甲または</w:t>
      </w:r>
      <w:r w:rsidR="005B3A15" w:rsidRPr="00ED7617">
        <w:rPr>
          <w:rFonts w:ascii="Meiryo UI" w:eastAsia="Meiryo UI" w:hAnsi="Meiryo UI" w:cs="Meiryo UI" w:hint="eastAsia"/>
        </w:rPr>
        <w:t>サービス</w:t>
      </w:r>
      <w:r w:rsidR="00C73631" w:rsidRPr="00ED7617">
        <w:rPr>
          <w:rFonts w:ascii="Meiryo UI" w:eastAsia="Meiryo UI" w:hAnsi="Meiryo UI" w:cs="Meiryo UI" w:hint="eastAsia"/>
        </w:rPr>
        <w:t>管理者の所在地を管轄する</w:t>
      </w:r>
      <w:r w:rsidR="003A072D" w:rsidRPr="00ED7617">
        <w:rPr>
          <w:rFonts w:ascii="Meiryo UI" w:eastAsia="Meiryo UI" w:hAnsi="Meiryo UI" w:cs="Meiryo UI" w:hint="eastAsia"/>
        </w:rPr>
        <w:t>地方裁判所をもって合意上の管轄裁判所とします。</w:t>
      </w:r>
    </w:p>
    <w:p w14:paraId="61DB8C0F" w14:textId="77777777" w:rsidR="00C73631" w:rsidRPr="00ED7617" w:rsidRDefault="00C73631" w:rsidP="003A072D">
      <w:pPr>
        <w:rPr>
          <w:rFonts w:ascii="Meiryo UI" w:eastAsia="Meiryo UI" w:hAnsi="Meiryo UI" w:cs="Meiryo UI"/>
        </w:rPr>
      </w:pPr>
    </w:p>
    <w:p w14:paraId="2D1EDFD6" w14:textId="59B1F63E" w:rsidR="00A231EE" w:rsidRPr="00ED7617" w:rsidRDefault="003A072D" w:rsidP="003A072D">
      <w:pPr>
        <w:rPr>
          <w:rFonts w:ascii="Meiryo UI" w:eastAsia="Meiryo UI" w:hAnsi="Meiryo UI" w:cs="Meiryo UI"/>
          <w:b/>
        </w:rPr>
      </w:pPr>
      <w:r w:rsidRPr="00ED7617">
        <w:rPr>
          <w:rFonts w:ascii="Meiryo UI" w:eastAsia="Meiryo UI" w:hAnsi="Meiryo UI" w:cs="Meiryo UI" w:hint="eastAsia"/>
          <w:b/>
        </w:rPr>
        <w:t>第</w:t>
      </w:r>
      <w:r w:rsidR="000D3CFD" w:rsidRPr="00ED7617">
        <w:rPr>
          <w:rFonts w:ascii="Meiryo UI" w:eastAsia="Meiryo UI" w:hAnsi="Meiryo UI" w:cs="Meiryo UI" w:hint="eastAsia"/>
          <w:b/>
        </w:rPr>
        <w:t>２</w:t>
      </w:r>
      <w:r w:rsidR="00D65E65" w:rsidRPr="00ED7617">
        <w:rPr>
          <w:rFonts w:ascii="Meiryo UI" w:eastAsia="Meiryo UI" w:hAnsi="Meiryo UI" w:cs="Meiryo UI" w:hint="eastAsia"/>
          <w:b/>
        </w:rPr>
        <w:t>７</w:t>
      </w:r>
      <w:r w:rsidRPr="00ED7617">
        <w:rPr>
          <w:rFonts w:ascii="Meiryo UI" w:eastAsia="Meiryo UI" w:hAnsi="Meiryo UI" w:cs="Meiryo UI" w:hint="eastAsia"/>
          <w:b/>
        </w:rPr>
        <w:t>条（附則）</w:t>
      </w:r>
    </w:p>
    <w:p w14:paraId="45B346D4" w14:textId="3F60540B" w:rsidR="005268A4" w:rsidRPr="00ED7617" w:rsidRDefault="00BE2F03" w:rsidP="00764444">
      <w:pPr>
        <w:ind w:firstLineChars="100" w:firstLine="210"/>
        <w:rPr>
          <w:rFonts w:ascii="Meiryo UI" w:eastAsia="Meiryo UI" w:hAnsi="Meiryo UI" w:cs="Meiryo UI"/>
        </w:rPr>
      </w:pPr>
      <w:r w:rsidRPr="00ED7617">
        <w:rPr>
          <w:rFonts w:ascii="Meiryo UI" w:eastAsia="Meiryo UI" w:hAnsi="Meiryo UI" w:cs="Meiryo UI" w:hint="eastAsia"/>
        </w:rPr>
        <w:t>本規程は</w:t>
      </w:r>
      <w:r w:rsidR="00000C10" w:rsidRPr="00ED7617">
        <w:rPr>
          <w:rFonts w:ascii="Meiryo UI" w:eastAsia="Meiryo UI" w:hAnsi="Meiryo UI" w:cs="Meiryo UI" w:hint="eastAsia"/>
        </w:rPr>
        <w:t>令和</w:t>
      </w:r>
      <w:r w:rsidR="004F1A1B" w:rsidRPr="00ED7617">
        <w:rPr>
          <w:rFonts w:ascii="Meiryo UI" w:eastAsia="Meiryo UI" w:hAnsi="Meiryo UI" w:cs="Meiryo UI" w:hint="eastAsia"/>
        </w:rPr>
        <w:t>４</w:t>
      </w:r>
      <w:r w:rsidR="005268A4" w:rsidRPr="00ED7617">
        <w:rPr>
          <w:rFonts w:ascii="Meiryo UI" w:eastAsia="Meiryo UI" w:hAnsi="Meiryo UI" w:cs="Meiryo UI" w:hint="eastAsia"/>
        </w:rPr>
        <w:t>年</w:t>
      </w:r>
      <w:r w:rsidR="00CA4188">
        <w:rPr>
          <w:rFonts w:ascii="Meiryo UI" w:eastAsia="Meiryo UI" w:hAnsi="Meiryo UI" w:cs="Meiryo UI" w:hint="eastAsia"/>
        </w:rPr>
        <w:t>３</w:t>
      </w:r>
      <w:r w:rsidR="005268A4" w:rsidRPr="00ED7617">
        <w:rPr>
          <w:rFonts w:ascii="Meiryo UI" w:eastAsia="Meiryo UI" w:hAnsi="Meiryo UI" w:cs="Meiryo UI" w:hint="eastAsia"/>
        </w:rPr>
        <w:t>月</w:t>
      </w:r>
      <w:r w:rsidR="005A20F5">
        <w:rPr>
          <w:rFonts w:ascii="Meiryo UI" w:eastAsia="Meiryo UI" w:hAnsi="Meiryo UI" w:cs="Meiryo UI" w:hint="eastAsia"/>
        </w:rPr>
        <w:t>24</w:t>
      </w:r>
      <w:r w:rsidR="005268A4" w:rsidRPr="00ED7617">
        <w:rPr>
          <w:rFonts w:ascii="Meiryo UI" w:eastAsia="Meiryo UI" w:hAnsi="Meiryo UI" w:cs="Meiryo UI" w:hint="eastAsia"/>
        </w:rPr>
        <w:t>日</w:t>
      </w:r>
      <w:r w:rsidRPr="00ED7617">
        <w:rPr>
          <w:rFonts w:ascii="Meiryo UI" w:eastAsia="Meiryo UI" w:hAnsi="Meiryo UI" w:cs="Meiryo UI" w:hint="eastAsia"/>
        </w:rPr>
        <w:t>に制定</w:t>
      </w:r>
      <w:r w:rsidR="0028175C" w:rsidRPr="00ED7617">
        <w:rPr>
          <w:rFonts w:ascii="Meiryo UI" w:eastAsia="Meiryo UI" w:hAnsi="Meiryo UI" w:cs="Meiryo UI" w:hint="eastAsia"/>
        </w:rPr>
        <w:t>し</w:t>
      </w:r>
      <w:r w:rsidRPr="00ED7617">
        <w:rPr>
          <w:rFonts w:ascii="Meiryo UI" w:eastAsia="Meiryo UI" w:hAnsi="Meiryo UI" w:cs="Meiryo UI" w:hint="eastAsia"/>
        </w:rPr>
        <w:t>、令和</w:t>
      </w:r>
      <w:r w:rsidR="00724A9C" w:rsidRPr="00ED7617">
        <w:rPr>
          <w:rFonts w:ascii="Meiryo UI" w:eastAsia="Meiryo UI" w:hAnsi="Meiryo UI" w:cs="Meiryo UI" w:hint="eastAsia"/>
        </w:rPr>
        <w:t>４</w:t>
      </w:r>
      <w:r w:rsidRPr="00ED7617">
        <w:rPr>
          <w:rFonts w:ascii="Meiryo UI" w:eastAsia="Meiryo UI" w:hAnsi="Meiryo UI" w:cs="Meiryo UI" w:hint="eastAsia"/>
        </w:rPr>
        <w:t>年</w:t>
      </w:r>
      <w:r w:rsidR="00724A9C" w:rsidRPr="00ED7617">
        <w:rPr>
          <w:rFonts w:ascii="Meiryo UI" w:eastAsia="Meiryo UI" w:hAnsi="Meiryo UI" w:cs="Meiryo UI" w:hint="eastAsia"/>
        </w:rPr>
        <w:t>４</w:t>
      </w:r>
      <w:r w:rsidRPr="00ED7617">
        <w:rPr>
          <w:rFonts w:ascii="Meiryo UI" w:eastAsia="Meiryo UI" w:hAnsi="Meiryo UI" w:cs="Meiryo UI" w:hint="eastAsia"/>
        </w:rPr>
        <w:t>月</w:t>
      </w:r>
      <w:r w:rsidR="00724A9C" w:rsidRPr="00ED7617">
        <w:rPr>
          <w:rFonts w:ascii="Meiryo UI" w:eastAsia="Meiryo UI" w:hAnsi="Meiryo UI" w:cs="Meiryo UI" w:hint="eastAsia"/>
        </w:rPr>
        <w:t>１</w:t>
      </w:r>
      <w:r w:rsidRPr="00ED7617">
        <w:rPr>
          <w:rFonts w:ascii="Meiryo UI" w:eastAsia="Meiryo UI" w:hAnsi="Meiryo UI" w:cs="Meiryo UI" w:hint="eastAsia"/>
        </w:rPr>
        <w:t>日から</w:t>
      </w:r>
      <w:r w:rsidR="00000C10" w:rsidRPr="00ED7617">
        <w:rPr>
          <w:rFonts w:ascii="Meiryo UI" w:eastAsia="Meiryo UI" w:hAnsi="Meiryo UI" w:cs="Meiryo UI"/>
        </w:rPr>
        <w:t>施行</w:t>
      </w:r>
      <w:r w:rsidR="0028175C" w:rsidRPr="00ED7617">
        <w:rPr>
          <w:rFonts w:ascii="Meiryo UI" w:eastAsia="Meiryo UI" w:hAnsi="Meiryo UI" w:cs="Meiryo UI" w:hint="eastAsia"/>
        </w:rPr>
        <w:t>します。</w:t>
      </w:r>
    </w:p>
    <w:p w14:paraId="16FD047E" w14:textId="73C06D29" w:rsidR="00B346FD" w:rsidRDefault="00B346FD" w:rsidP="004F1A1B">
      <w:pPr>
        <w:rPr>
          <w:rFonts w:ascii="Meiryo UI" w:eastAsia="Meiryo UI" w:hAnsi="Meiryo UI" w:cs="Meiryo UI"/>
        </w:rPr>
      </w:pPr>
      <w:r>
        <w:rPr>
          <w:rFonts w:ascii="Meiryo UI" w:eastAsia="Meiryo UI" w:hAnsi="Meiryo UI" w:cs="Meiryo UI"/>
        </w:rPr>
        <w:br w:type="page"/>
      </w:r>
    </w:p>
    <w:p w14:paraId="63482393" w14:textId="779B2C3C" w:rsidR="007B37D2" w:rsidRPr="00ED7617" w:rsidRDefault="007F27F7" w:rsidP="004F1A1B">
      <w:pPr>
        <w:jc w:val="center"/>
        <w:rPr>
          <w:rFonts w:ascii="Meiryo UI" w:eastAsia="Meiryo UI" w:hAnsi="Meiryo UI" w:cs="Meiryo UI"/>
          <w:bCs/>
          <w:sz w:val="36"/>
          <w:szCs w:val="36"/>
        </w:rPr>
      </w:pPr>
      <w:r w:rsidRPr="00ED7617">
        <w:rPr>
          <w:rFonts w:ascii="Meiryo UI" w:eastAsia="Meiryo UI" w:hAnsi="Meiryo UI" w:cs="Meiryo UI" w:hint="eastAsia"/>
          <w:bCs/>
          <w:sz w:val="36"/>
          <w:szCs w:val="36"/>
        </w:rPr>
        <w:lastRenderedPageBreak/>
        <w:t>別表１</w:t>
      </w:r>
      <w:r w:rsidR="003D59E2" w:rsidRPr="00ED7617">
        <w:rPr>
          <w:rFonts w:ascii="Meiryo UI" w:eastAsia="Meiryo UI" w:hAnsi="Meiryo UI" w:cs="Meiryo UI" w:hint="eastAsia"/>
          <w:bCs/>
          <w:sz w:val="36"/>
          <w:szCs w:val="36"/>
        </w:rPr>
        <w:t>「</w:t>
      </w:r>
      <w:r w:rsidRPr="00ED7617">
        <w:rPr>
          <w:rFonts w:ascii="Meiryo UI" w:eastAsia="Meiryo UI" w:hAnsi="Meiryo UI" w:cs="Meiryo UI" w:hint="eastAsia"/>
          <w:bCs/>
          <w:sz w:val="36"/>
          <w:szCs w:val="36"/>
        </w:rPr>
        <w:t>サービス一覧表</w:t>
      </w:r>
      <w:r w:rsidR="003D59E2" w:rsidRPr="00ED7617">
        <w:rPr>
          <w:rFonts w:ascii="Meiryo UI" w:eastAsia="Meiryo UI" w:hAnsi="Meiryo UI" w:cs="Meiryo UI" w:hint="eastAsia"/>
          <w:bCs/>
          <w:sz w:val="36"/>
          <w:szCs w:val="36"/>
        </w:rPr>
        <w:t>」</w:t>
      </w:r>
    </w:p>
    <w:p w14:paraId="538AD667" w14:textId="77777777" w:rsidR="001B6B57" w:rsidRPr="00ED7617" w:rsidRDefault="001B6B57" w:rsidP="001B6B57">
      <w:pPr>
        <w:jc w:val="center"/>
        <w:rPr>
          <w:rFonts w:ascii="Meiryo UI" w:eastAsia="Meiryo UI" w:hAnsi="Meiryo UI" w:cs="Meiryo UI"/>
          <w:bCs/>
          <w:sz w:val="36"/>
          <w:szCs w:val="36"/>
        </w:rPr>
      </w:pPr>
    </w:p>
    <w:tbl>
      <w:tblPr>
        <w:tblStyle w:val="af2"/>
        <w:tblW w:w="8222" w:type="dxa"/>
        <w:tblInd w:w="250" w:type="dxa"/>
        <w:tblLook w:val="04A0" w:firstRow="1" w:lastRow="0" w:firstColumn="1" w:lastColumn="0" w:noHBand="0" w:noVBand="1"/>
      </w:tblPr>
      <w:tblGrid>
        <w:gridCol w:w="2363"/>
        <w:gridCol w:w="2756"/>
        <w:gridCol w:w="3103"/>
      </w:tblGrid>
      <w:tr w:rsidR="00ED7617" w:rsidRPr="00ED7617" w14:paraId="140F0F32" w14:textId="77777777" w:rsidTr="007B37D2">
        <w:trPr>
          <w:trHeight w:val="730"/>
        </w:trPr>
        <w:tc>
          <w:tcPr>
            <w:tcW w:w="2363" w:type="dxa"/>
            <w:vAlign w:val="center"/>
          </w:tcPr>
          <w:p w14:paraId="09290170" w14:textId="75781E28" w:rsidR="007B37D2" w:rsidRPr="00ED7617" w:rsidRDefault="007B37D2" w:rsidP="007B37D2">
            <w:pPr>
              <w:jc w:val="center"/>
              <w:rPr>
                <w:rFonts w:ascii="Meiryo UI" w:eastAsia="Meiryo UI" w:hAnsi="Meiryo UI"/>
              </w:rPr>
            </w:pPr>
            <w:r w:rsidRPr="00ED7617">
              <w:rPr>
                <w:rFonts w:ascii="Meiryo UI" w:eastAsia="Meiryo UI" w:hAnsi="Meiryo UI" w:hint="eastAsia"/>
              </w:rPr>
              <w:t>機能別</w:t>
            </w:r>
          </w:p>
        </w:tc>
        <w:tc>
          <w:tcPr>
            <w:tcW w:w="2756" w:type="dxa"/>
            <w:vAlign w:val="center"/>
          </w:tcPr>
          <w:p w14:paraId="53F4960F" w14:textId="2A39DEE7" w:rsidR="007B37D2" w:rsidRPr="00ED7617" w:rsidRDefault="007B37D2" w:rsidP="007B37D2">
            <w:pPr>
              <w:jc w:val="center"/>
              <w:rPr>
                <w:rFonts w:ascii="Meiryo UI" w:eastAsia="Meiryo UI" w:hAnsi="Meiryo UI"/>
              </w:rPr>
            </w:pPr>
            <w:r w:rsidRPr="00ED7617">
              <w:rPr>
                <w:rFonts w:ascii="Meiryo UI" w:eastAsia="Meiryo UI" w:hAnsi="Meiryo UI" w:hint="eastAsia"/>
              </w:rPr>
              <w:t>詳細内容</w:t>
            </w:r>
          </w:p>
        </w:tc>
        <w:tc>
          <w:tcPr>
            <w:tcW w:w="3103" w:type="dxa"/>
            <w:vAlign w:val="center"/>
          </w:tcPr>
          <w:p w14:paraId="692D908B"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件数・期間等</w:t>
            </w:r>
          </w:p>
        </w:tc>
      </w:tr>
      <w:tr w:rsidR="00ED7617" w:rsidRPr="00ED7617" w14:paraId="48596093" w14:textId="77777777" w:rsidTr="007B37D2">
        <w:trPr>
          <w:trHeight w:val="283"/>
        </w:trPr>
        <w:tc>
          <w:tcPr>
            <w:tcW w:w="2363" w:type="dxa"/>
            <w:vMerge w:val="restart"/>
          </w:tcPr>
          <w:p w14:paraId="73A86444" w14:textId="77777777" w:rsidR="007B37D2" w:rsidRPr="00ED7617" w:rsidRDefault="007B37D2" w:rsidP="007B37D2">
            <w:pPr>
              <w:jc w:val="center"/>
              <w:rPr>
                <w:rFonts w:ascii="Meiryo UI" w:eastAsia="Meiryo UI" w:hAnsi="Meiryo UI"/>
              </w:rPr>
            </w:pPr>
          </w:p>
          <w:p w14:paraId="1C7C7B6F" w14:textId="77777777" w:rsidR="007B37D2" w:rsidRPr="00ED7617" w:rsidRDefault="007B37D2" w:rsidP="007B37D2">
            <w:pPr>
              <w:jc w:val="center"/>
              <w:rPr>
                <w:rFonts w:ascii="Meiryo UI" w:eastAsia="Meiryo UI" w:hAnsi="Meiryo UI"/>
              </w:rPr>
            </w:pPr>
          </w:p>
          <w:p w14:paraId="5A2AD090" w14:textId="77777777" w:rsidR="007B37D2" w:rsidRPr="00ED7617" w:rsidRDefault="007B37D2" w:rsidP="007B37D2">
            <w:pPr>
              <w:jc w:val="center"/>
              <w:rPr>
                <w:rFonts w:ascii="Meiryo UI" w:eastAsia="Meiryo UI" w:hAnsi="Meiryo UI"/>
              </w:rPr>
            </w:pPr>
          </w:p>
          <w:p w14:paraId="2E2C40C4" w14:textId="77777777" w:rsidR="007B37D2" w:rsidRPr="00ED7617" w:rsidRDefault="007B37D2" w:rsidP="007B37D2">
            <w:pPr>
              <w:jc w:val="center"/>
              <w:rPr>
                <w:rFonts w:ascii="Meiryo UI" w:eastAsia="Meiryo UI" w:hAnsi="Meiryo UI"/>
              </w:rPr>
            </w:pPr>
          </w:p>
          <w:p w14:paraId="64F7EF9D" w14:textId="77777777" w:rsidR="007B37D2" w:rsidRPr="00ED7617" w:rsidRDefault="007B37D2" w:rsidP="007B37D2">
            <w:pPr>
              <w:jc w:val="center"/>
              <w:rPr>
                <w:rFonts w:ascii="Meiryo UI" w:eastAsia="Meiryo UI" w:hAnsi="Meiryo UI"/>
              </w:rPr>
            </w:pPr>
          </w:p>
          <w:p w14:paraId="0BDAC987" w14:textId="3726C247" w:rsidR="007B37D2" w:rsidRPr="00ED7617" w:rsidRDefault="007B37D2" w:rsidP="007B37D2">
            <w:pPr>
              <w:jc w:val="center"/>
              <w:rPr>
                <w:rFonts w:ascii="Meiryo UI" w:eastAsia="Meiryo UI" w:hAnsi="Meiryo UI"/>
              </w:rPr>
            </w:pPr>
            <w:r w:rsidRPr="00ED7617">
              <w:rPr>
                <w:rFonts w:ascii="Meiryo UI" w:eastAsia="Meiryo UI" w:hAnsi="Meiryo UI" w:hint="eastAsia"/>
              </w:rPr>
              <w:t>共通仕様</w:t>
            </w:r>
          </w:p>
        </w:tc>
        <w:tc>
          <w:tcPr>
            <w:tcW w:w="2756" w:type="dxa"/>
          </w:tcPr>
          <w:p w14:paraId="001FE0E8" w14:textId="0528DE0A" w:rsidR="007B37D2" w:rsidRPr="00ED7617" w:rsidRDefault="007B37D2" w:rsidP="007B37D2">
            <w:pPr>
              <w:jc w:val="center"/>
              <w:rPr>
                <w:rFonts w:ascii="Meiryo UI" w:eastAsia="Meiryo UI" w:hAnsi="Meiryo UI"/>
              </w:rPr>
            </w:pPr>
            <w:r w:rsidRPr="00ED7617">
              <w:rPr>
                <w:rFonts w:ascii="Meiryo UI" w:eastAsia="Meiryo UI" w:hAnsi="Meiryo UI" w:hint="eastAsia"/>
              </w:rPr>
              <w:t>標準ユーザID数</w:t>
            </w:r>
          </w:p>
        </w:tc>
        <w:tc>
          <w:tcPr>
            <w:tcW w:w="3103" w:type="dxa"/>
          </w:tcPr>
          <w:p w14:paraId="6203D6EE" w14:textId="349C79F4" w:rsidR="007B37D2" w:rsidRPr="00ED7617" w:rsidRDefault="007B37D2" w:rsidP="007B37D2">
            <w:pPr>
              <w:jc w:val="center"/>
              <w:rPr>
                <w:rFonts w:ascii="Meiryo UI" w:eastAsia="Meiryo UI" w:hAnsi="Meiryo UI"/>
              </w:rPr>
            </w:pPr>
            <w:r w:rsidRPr="00ED7617">
              <w:rPr>
                <w:rFonts w:ascii="Meiryo UI" w:eastAsia="Meiryo UI" w:hAnsi="Meiryo UI" w:hint="eastAsia"/>
              </w:rPr>
              <w:t>1</w:t>
            </w:r>
          </w:p>
        </w:tc>
      </w:tr>
      <w:tr w:rsidR="00ED7617" w:rsidRPr="00ED7617" w14:paraId="17F73C2B" w14:textId="77777777" w:rsidTr="007B37D2">
        <w:trPr>
          <w:trHeight w:val="283"/>
        </w:trPr>
        <w:tc>
          <w:tcPr>
            <w:tcW w:w="2363" w:type="dxa"/>
            <w:vMerge/>
          </w:tcPr>
          <w:p w14:paraId="25A0A69A" w14:textId="77777777" w:rsidR="007B37D2" w:rsidRPr="00ED7617" w:rsidRDefault="007B37D2" w:rsidP="007B37D2">
            <w:pPr>
              <w:jc w:val="center"/>
              <w:rPr>
                <w:rFonts w:ascii="Meiryo UI" w:eastAsia="Meiryo UI" w:hAnsi="Meiryo UI"/>
              </w:rPr>
            </w:pPr>
          </w:p>
        </w:tc>
        <w:tc>
          <w:tcPr>
            <w:tcW w:w="2756" w:type="dxa"/>
          </w:tcPr>
          <w:p w14:paraId="16B98990" w14:textId="6371F3BE" w:rsidR="007B37D2" w:rsidRPr="00ED7617" w:rsidRDefault="007B37D2" w:rsidP="007B37D2">
            <w:pPr>
              <w:jc w:val="center"/>
              <w:rPr>
                <w:rFonts w:ascii="Meiryo UI" w:eastAsia="Meiryo UI" w:hAnsi="Meiryo UI"/>
              </w:rPr>
            </w:pPr>
            <w:r w:rsidRPr="00ED7617">
              <w:rPr>
                <w:rFonts w:ascii="Meiryo UI" w:eastAsia="Meiryo UI" w:hAnsi="Meiryo UI" w:hint="eastAsia"/>
              </w:rPr>
              <w:t>追加ユーザID</w:t>
            </w:r>
          </w:p>
        </w:tc>
        <w:tc>
          <w:tcPr>
            <w:tcW w:w="3103" w:type="dxa"/>
          </w:tcPr>
          <w:p w14:paraId="66DF1A0C" w14:textId="26DD2C04"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ED7617" w:rsidRPr="00ED7617" w14:paraId="32107291" w14:textId="77777777" w:rsidTr="007B37D2">
        <w:trPr>
          <w:trHeight w:val="283"/>
        </w:trPr>
        <w:tc>
          <w:tcPr>
            <w:tcW w:w="2363" w:type="dxa"/>
            <w:vMerge/>
          </w:tcPr>
          <w:p w14:paraId="4A2AD5CE" w14:textId="77777777" w:rsidR="007B37D2" w:rsidRPr="00ED7617" w:rsidRDefault="007B37D2" w:rsidP="007B37D2">
            <w:pPr>
              <w:jc w:val="center"/>
              <w:rPr>
                <w:rFonts w:ascii="Meiryo UI" w:eastAsia="Meiryo UI" w:hAnsi="Meiryo UI"/>
              </w:rPr>
            </w:pPr>
          </w:p>
        </w:tc>
        <w:tc>
          <w:tcPr>
            <w:tcW w:w="2756" w:type="dxa"/>
          </w:tcPr>
          <w:p w14:paraId="0B967755" w14:textId="1F242EF9" w:rsidR="007B37D2" w:rsidRPr="00ED7617" w:rsidRDefault="007B37D2" w:rsidP="007B37D2">
            <w:pPr>
              <w:jc w:val="center"/>
              <w:rPr>
                <w:rFonts w:ascii="Meiryo UI" w:eastAsia="Meiryo UI" w:hAnsi="Meiryo UI"/>
              </w:rPr>
            </w:pPr>
            <w:r w:rsidRPr="00ED7617">
              <w:rPr>
                <w:rFonts w:ascii="Meiryo UI" w:eastAsia="Meiryo UI" w:hAnsi="Meiryo UI" w:hint="eastAsia"/>
              </w:rPr>
              <w:t>得意先登録数</w:t>
            </w:r>
          </w:p>
        </w:tc>
        <w:tc>
          <w:tcPr>
            <w:tcW w:w="3103" w:type="dxa"/>
          </w:tcPr>
          <w:p w14:paraId="266CAC08"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1,000件</w:t>
            </w:r>
          </w:p>
        </w:tc>
      </w:tr>
      <w:tr w:rsidR="00ED7617" w:rsidRPr="00ED7617" w14:paraId="5C3FC668" w14:textId="77777777" w:rsidTr="007B37D2">
        <w:trPr>
          <w:trHeight w:val="283"/>
        </w:trPr>
        <w:tc>
          <w:tcPr>
            <w:tcW w:w="2363" w:type="dxa"/>
            <w:vMerge/>
          </w:tcPr>
          <w:p w14:paraId="3F48DBDA" w14:textId="77777777" w:rsidR="007B37D2" w:rsidRPr="00ED7617" w:rsidRDefault="007B37D2" w:rsidP="007B37D2">
            <w:pPr>
              <w:jc w:val="center"/>
              <w:rPr>
                <w:rFonts w:ascii="Meiryo UI" w:eastAsia="Meiryo UI" w:hAnsi="Meiryo UI"/>
              </w:rPr>
            </w:pPr>
          </w:p>
        </w:tc>
        <w:tc>
          <w:tcPr>
            <w:tcW w:w="2756" w:type="dxa"/>
          </w:tcPr>
          <w:p w14:paraId="19DB7E34" w14:textId="68592762" w:rsidR="007B37D2" w:rsidRPr="00ED7617" w:rsidRDefault="007B37D2" w:rsidP="007B37D2">
            <w:pPr>
              <w:jc w:val="center"/>
              <w:rPr>
                <w:rFonts w:ascii="Meiryo UI" w:eastAsia="Meiryo UI" w:hAnsi="Meiryo UI"/>
              </w:rPr>
            </w:pPr>
            <w:r w:rsidRPr="00ED7617">
              <w:rPr>
                <w:rFonts w:ascii="Meiryo UI" w:eastAsia="Meiryo UI" w:hAnsi="Meiryo UI" w:hint="eastAsia"/>
              </w:rPr>
              <w:t>仕入先登録数</w:t>
            </w:r>
          </w:p>
        </w:tc>
        <w:tc>
          <w:tcPr>
            <w:tcW w:w="3103" w:type="dxa"/>
          </w:tcPr>
          <w:p w14:paraId="14856351"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1,000件</w:t>
            </w:r>
          </w:p>
        </w:tc>
      </w:tr>
      <w:tr w:rsidR="00ED7617" w:rsidRPr="00ED7617" w14:paraId="5DCF3863" w14:textId="77777777" w:rsidTr="007B37D2">
        <w:trPr>
          <w:trHeight w:val="283"/>
        </w:trPr>
        <w:tc>
          <w:tcPr>
            <w:tcW w:w="2363" w:type="dxa"/>
            <w:vMerge/>
          </w:tcPr>
          <w:p w14:paraId="1D1E3916" w14:textId="77777777" w:rsidR="007B37D2" w:rsidRPr="00ED7617" w:rsidRDefault="007B37D2" w:rsidP="007B37D2">
            <w:pPr>
              <w:jc w:val="center"/>
              <w:rPr>
                <w:rFonts w:ascii="Meiryo UI" w:eastAsia="Meiryo UI" w:hAnsi="Meiryo UI"/>
              </w:rPr>
            </w:pPr>
          </w:p>
        </w:tc>
        <w:tc>
          <w:tcPr>
            <w:tcW w:w="2756" w:type="dxa"/>
          </w:tcPr>
          <w:p w14:paraId="6DC8652D" w14:textId="692720B2" w:rsidR="007B37D2" w:rsidRPr="00ED7617" w:rsidRDefault="007B37D2" w:rsidP="007B37D2">
            <w:pPr>
              <w:jc w:val="center"/>
              <w:rPr>
                <w:rFonts w:ascii="Meiryo UI" w:eastAsia="Meiryo UI" w:hAnsi="Meiryo UI"/>
              </w:rPr>
            </w:pPr>
            <w:r w:rsidRPr="00ED7617">
              <w:rPr>
                <w:rFonts w:ascii="Meiryo UI" w:eastAsia="Meiryo UI" w:hAnsi="Meiryo UI" w:hint="eastAsia"/>
              </w:rPr>
              <w:t>商品登録数</w:t>
            </w:r>
          </w:p>
        </w:tc>
        <w:tc>
          <w:tcPr>
            <w:tcW w:w="3103" w:type="dxa"/>
          </w:tcPr>
          <w:p w14:paraId="3BDE64D6"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1,000件</w:t>
            </w:r>
          </w:p>
        </w:tc>
      </w:tr>
      <w:tr w:rsidR="00ED7617" w:rsidRPr="00ED7617" w14:paraId="51EE46DD" w14:textId="77777777" w:rsidTr="007B37D2">
        <w:trPr>
          <w:trHeight w:val="283"/>
        </w:trPr>
        <w:tc>
          <w:tcPr>
            <w:tcW w:w="2363" w:type="dxa"/>
            <w:vMerge/>
          </w:tcPr>
          <w:p w14:paraId="08639A0C" w14:textId="77777777" w:rsidR="007B37D2" w:rsidRPr="00ED7617" w:rsidRDefault="007B37D2" w:rsidP="007B37D2">
            <w:pPr>
              <w:jc w:val="center"/>
              <w:rPr>
                <w:rFonts w:ascii="Meiryo UI" w:eastAsia="Meiryo UI" w:hAnsi="Meiryo UI"/>
              </w:rPr>
            </w:pPr>
          </w:p>
        </w:tc>
        <w:tc>
          <w:tcPr>
            <w:tcW w:w="2756" w:type="dxa"/>
          </w:tcPr>
          <w:p w14:paraId="7E41C45B" w14:textId="2B80D477" w:rsidR="007B37D2" w:rsidRPr="00ED7617" w:rsidRDefault="007B37D2" w:rsidP="007B37D2">
            <w:pPr>
              <w:jc w:val="center"/>
              <w:rPr>
                <w:rFonts w:ascii="Meiryo UI" w:eastAsia="Meiryo UI" w:hAnsi="Meiryo UI"/>
              </w:rPr>
            </w:pPr>
            <w:r w:rsidRPr="00ED7617">
              <w:rPr>
                <w:rFonts w:ascii="Meiryo UI" w:eastAsia="Meiryo UI" w:hAnsi="Meiryo UI" w:hint="eastAsia"/>
              </w:rPr>
              <w:t>各種帳票（PDF）出力</w:t>
            </w:r>
          </w:p>
        </w:tc>
        <w:tc>
          <w:tcPr>
            <w:tcW w:w="3103" w:type="dxa"/>
          </w:tcPr>
          <w:p w14:paraId="3C16CE1F"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1D0566D1" w14:textId="77777777" w:rsidTr="007B37D2">
        <w:trPr>
          <w:trHeight w:val="283"/>
        </w:trPr>
        <w:tc>
          <w:tcPr>
            <w:tcW w:w="2363" w:type="dxa"/>
            <w:vMerge/>
          </w:tcPr>
          <w:p w14:paraId="1BE04887" w14:textId="77777777" w:rsidR="007B37D2" w:rsidRPr="00ED7617" w:rsidRDefault="007B37D2" w:rsidP="007B37D2">
            <w:pPr>
              <w:jc w:val="center"/>
              <w:rPr>
                <w:rFonts w:ascii="Meiryo UI" w:eastAsia="Meiryo UI" w:hAnsi="Meiryo UI"/>
              </w:rPr>
            </w:pPr>
          </w:p>
        </w:tc>
        <w:tc>
          <w:tcPr>
            <w:tcW w:w="2756" w:type="dxa"/>
          </w:tcPr>
          <w:p w14:paraId="46ECF910" w14:textId="70197667" w:rsidR="007B37D2" w:rsidRPr="00ED7617" w:rsidRDefault="007B37D2" w:rsidP="007B37D2">
            <w:pPr>
              <w:jc w:val="center"/>
              <w:rPr>
                <w:rFonts w:ascii="Meiryo UI" w:eastAsia="Meiryo UI" w:hAnsi="Meiryo UI"/>
              </w:rPr>
            </w:pPr>
            <w:r w:rsidRPr="00ED7617">
              <w:rPr>
                <w:rFonts w:ascii="Meiryo UI" w:eastAsia="Meiryo UI" w:hAnsi="Meiryo UI" w:hint="eastAsia"/>
              </w:rPr>
              <w:t>各種CSVインポート</w:t>
            </w:r>
          </w:p>
        </w:tc>
        <w:tc>
          <w:tcPr>
            <w:tcW w:w="3103" w:type="dxa"/>
          </w:tcPr>
          <w:p w14:paraId="0C1BAE96"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33D68C0F" w14:textId="77777777" w:rsidTr="007B37D2">
        <w:trPr>
          <w:trHeight w:val="283"/>
        </w:trPr>
        <w:tc>
          <w:tcPr>
            <w:tcW w:w="2363" w:type="dxa"/>
            <w:vMerge/>
          </w:tcPr>
          <w:p w14:paraId="0C2FA106" w14:textId="77777777" w:rsidR="007B37D2" w:rsidRPr="00ED7617" w:rsidRDefault="007B37D2" w:rsidP="007B37D2">
            <w:pPr>
              <w:jc w:val="center"/>
              <w:rPr>
                <w:rFonts w:ascii="Meiryo UI" w:eastAsia="Meiryo UI" w:hAnsi="Meiryo UI"/>
              </w:rPr>
            </w:pPr>
          </w:p>
        </w:tc>
        <w:tc>
          <w:tcPr>
            <w:tcW w:w="2756" w:type="dxa"/>
          </w:tcPr>
          <w:p w14:paraId="6659DA70" w14:textId="064B274E" w:rsidR="007B37D2" w:rsidRPr="00ED7617" w:rsidRDefault="007B37D2" w:rsidP="007B37D2">
            <w:pPr>
              <w:jc w:val="center"/>
              <w:rPr>
                <w:rFonts w:ascii="Meiryo UI" w:eastAsia="Meiryo UI" w:hAnsi="Meiryo UI"/>
              </w:rPr>
            </w:pPr>
            <w:r w:rsidRPr="00ED7617">
              <w:rPr>
                <w:rFonts w:ascii="Meiryo UI" w:eastAsia="Meiryo UI" w:hAnsi="Meiryo UI" w:hint="eastAsia"/>
              </w:rPr>
              <w:t>各種CSVエクスポート</w:t>
            </w:r>
          </w:p>
        </w:tc>
        <w:tc>
          <w:tcPr>
            <w:tcW w:w="3103" w:type="dxa"/>
          </w:tcPr>
          <w:p w14:paraId="201DD73A"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507915EF" w14:textId="77777777" w:rsidTr="007B37D2">
        <w:trPr>
          <w:trHeight w:val="283"/>
        </w:trPr>
        <w:tc>
          <w:tcPr>
            <w:tcW w:w="2363" w:type="dxa"/>
            <w:vMerge/>
          </w:tcPr>
          <w:p w14:paraId="424A052D" w14:textId="77777777" w:rsidR="007B37D2" w:rsidRPr="00ED7617" w:rsidRDefault="007B37D2" w:rsidP="007B37D2">
            <w:pPr>
              <w:jc w:val="center"/>
              <w:rPr>
                <w:rFonts w:ascii="Meiryo UI" w:eastAsia="Meiryo UI" w:hAnsi="Meiryo UI"/>
              </w:rPr>
            </w:pPr>
          </w:p>
        </w:tc>
        <w:tc>
          <w:tcPr>
            <w:tcW w:w="2756" w:type="dxa"/>
          </w:tcPr>
          <w:p w14:paraId="5A40A122" w14:textId="518DA6EF" w:rsidR="007B37D2" w:rsidRPr="00ED7617" w:rsidRDefault="007B37D2" w:rsidP="007B37D2">
            <w:pPr>
              <w:jc w:val="center"/>
              <w:rPr>
                <w:rFonts w:ascii="Meiryo UI" w:eastAsia="Meiryo UI" w:hAnsi="Meiryo UI"/>
              </w:rPr>
            </w:pPr>
            <w:r w:rsidRPr="00ED7617">
              <w:rPr>
                <w:rFonts w:ascii="Meiryo UI" w:eastAsia="Meiryo UI" w:hAnsi="Meiryo UI" w:hint="eastAsia"/>
              </w:rPr>
              <w:t xml:space="preserve">Moneytree　</w:t>
            </w:r>
            <w:r w:rsidRPr="00ED7617">
              <w:rPr>
                <w:rFonts w:ascii="Meiryo UI" w:eastAsia="Meiryo UI" w:hAnsi="Meiryo UI"/>
              </w:rPr>
              <w:t>ID</w:t>
            </w:r>
            <w:r w:rsidRPr="00ED7617">
              <w:rPr>
                <w:rFonts w:ascii="Meiryo UI" w:eastAsia="Meiryo UI" w:hAnsi="Meiryo UI" w:hint="eastAsia"/>
              </w:rPr>
              <w:t>連携</w:t>
            </w:r>
          </w:p>
        </w:tc>
        <w:tc>
          <w:tcPr>
            <w:tcW w:w="3103" w:type="dxa"/>
          </w:tcPr>
          <w:p w14:paraId="7C728584" w14:textId="0FB90690"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ED7617" w:rsidRPr="00ED7617" w14:paraId="33D503B6" w14:textId="77777777" w:rsidTr="007B37D2">
        <w:trPr>
          <w:trHeight w:val="283"/>
        </w:trPr>
        <w:tc>
          <w:tcPr>
            <w:tcW w:w="2363" w:type="dxa"/>
            <w:vMerge/>
          </w:tcPr>
          <w:p w14:paraId="47436017" w14:textId="77777777" w:rsidR="007B37D2" w:rsidRPr="00ED7617" w:rsidRDefault="007B37D2" w:rsidP="007B37D2">
            <w:pPr>
              <w:jc w:val="center"/>
              <w:rPr>
                <w:rFonts w:ascii="Meiryo UI" w:eastAsia="Meiryo UI" w:hAnsi="Meiryo UI"/>
              </w:rPr>
            </w:pPr>
          </w:p>
        </w:tc>
        <w:tc>
          <w:tcPr>
            <w:tcW w:w="2756" w:type="dxa"/>
          </w:tcPr>
          <w:p w14:paraId="21AC96B7" w14:textId="2CB56DD5" w:rsidR="007B37D2" w:rsidRPr="00ED7617" w:rsidRDefault="007B37D2" w:rsidP="007B37D2">
            <w:pPr>
              <w:jc w:val="center"/>
              <w:rPr>
                <w:rFonts w:ascii="Meiryo UI" w:eastAsia="Meiryo UI" w:hAnsi="Meiryo UI"/>
              </w:rPr>
            </w:pPr>
            <w:r w:rsidRPr="00ED7617">
              <w:rPr>
                <w:rFonts w:ascii="Meiryo UI" w:eastAsia="Meiryo UI" w:hAnsi="Meiryo UI" w:hint="eastAsia"/>
              </w:rPr>
              <w:t>データ保存期間</w:t>
            </w:r>
          </w:p>
        </w:tc>
        <w:tc>
          <w:tcPr>
            <w:tcW w:w="3103" w:type="dxa"/>
          </w:tcPr>
          <w:p w14:paraId="751EA60C"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7期分</w:t>
            </w:r>
          </w:p>
        </w:tc>
      </w:tr>
      <w:tr w:rsidR="00ED7617" w:rsidRPr="00ED7617" w14:paraId="69F6F71F" w14:textId="77777777" w:rsidTr="007B37D2">
        <w:trPr>
          <w:trHeight w:val="283"/>
        </w:trPr>
        <w:tc>
          <w:tcPr>
            <w:tcW w:w="2363" w:type="dxa"/>
            <w:vMerge/>
          </w:tcPr>
          <w:p w14:paraId="2EF1361C" w14:textId="77777777" w:rsidR="007B37D2" w:rsidRPr="00ED7617" w:rsidRDefault="007B37D2" w:rsidP="007B37D2">
            <w:pPr>
              <w:jc w:val="center"/>
              <w:rPr>
                <w:rFonts w:ascii="Meiryo UI" w:eastAsia="Meiryo UI" w:hAnsi="Meiryo UI"/>
              </w:rPr>
            </w:pPr>
          </w:p>
        </w:tc>
        <w:tc>
          <w:tcPr>
            <w:tcW w:w="2756" w:type="dxa"/>
          </w:tcPr>
          <w:p w14:paraId="1C544F07" w14:textId="7ECA38C7" w:rsidR="007B37D2" w:rsidRPr="00ED7617" w:rsidRDefault="007B37D2" w:rsidP="007B37D2">
            <w:pPr>
              <w:jc w:val="center"/>
              <w:rPr>
                <w:rFonts w:ascii="Meiryo UI" w:eastAsia="Meiryo UI" w:hAnsi="Meiryo UI"/>
              </w:rPr>
            </w:pPr>
            <w:r w:rsidRPr="00ED7617">
              <w:rPr>
                <w:rFonts w:ascii="Meiryo UI" w:eastAsia="Meiryo UI" w:hAnsi="Meiryo UI" w:hint="eastAsia"/>
              </w:rPr>
              <w:t>マイナンバー管理</w:t>
            </w:r>
          </w:p>
        </w:tc>
        <w:tc>
          <w:tcPr>
            <w:tcW w:w="3103" w:type="dxa"/>
          </w:tcPr>
          <w:p w14:paraId="69688659"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10FB8A80" w14:textId="77777777" w:rsidTr="007B37D2">
        <w:trPr>
          <w:trHeight w:val="283"/>
        </w:trPr>
        <w:tc>
          <w:tcPr>
            <w:tcW w:w="2363" w:type="dxa"/>
            <w:vMerge w:val="restart"/>
          </w:tcPr>
          <w:p w14:paraId="522DFED6" w14:textId="77777777" w:rsidR="007B37D2" w:rsidRPr="00ED7617" w:rsidRDefault="007B37D2" w:rsidP="007B37D2">
            <w:pPr>
              <w:jc w:val="center"/>
              <w:rPr>
                <w:rFonts w:ascii="Meiryo UI" w:eastAsia="Meiryo UI" w:hAnsi="Meiryo UI"/>
              </w:rPr>
            </w:pPr>
          </w:p>
          <w:p w14:paraId="21F05331" w14:textId="77777777" w:rsidR="007B37D2" w:rsidRPr="00ED7617" w:rsidRDefault="007B37D2" w:rsidP="007B37D2">
            <w:pPr>
              <w:jc w:val="center"/>
              <w:rPr>
                <w:rFonts w:ascii="Meiryo UI" w:eastAsia="Meiryo UI" w:hAnsi="Meiryo UI"/>
              </w:rPr>
            </w:pPr>
          </w:p>
          <w:p w14:paraId="6CC2AAE6" w14:textId="77777777" w:rsidR="007B37D2" w:rsidRPr="00ED7617" w:rsidRDefault="007B37D2" w:rsidP="007B37D2">
            <w:pPr>
              <w:jc w:val="center"/>
              <w:rPr>
                <w:rFonts w:ascii="Meiryo UI" w:eastAsia="Meiryo UI" w:hAnsi="Meiryo UI"/>
              </w:rPr>
            </w:pPr>
          </w:p>
          <w:p w14:paraId="78E47F39" w14:textId="77777777" w:rsidR="007B37D2" w:rsidRPr="00ED7617" w:rsidRDefault="007B37D2" w:rsidP="007B37D2">
            <w:pPr>
              <w:jc w:val="center"/>
              <w:rPr>
                <w:rFonts w:ascii="Meiryo UI" w:eastAsia="Meiryo UI" w:hAnsi="Meiryo UI"/>
              </w:rPr>
            </w:pPr>
          </w:p>
          <w:p w14:paraId="02E049F1" w14:textId="77777777" w:rsidR="007B37D2" w:rsidRPr="00ED7617" w:rsidRDefault="007B37D2" w:rsidP="007B37D2">
            <w:pPr>
              <w:jc w:val="center"/>
              <w:rPr>
                <w:rFonts w:ascii="Meiryo UI" w:eastAsia="Meiryo UI" w:hAnsi="Meiryo UI"/>
              </w:rPr>
            </w:pPr>
          </w:p>
          <w:p w14:paraId="0932E334" w14:textId="77777777" w:rsidR="007B37D2" w:rsidRPr="00ED7617" w:rsidRDefault="007B37D2" w:rsidP="007B37D2">
            <w:pPr>
              <w:jc w:val="center"/>
              <w:rPr>
                <w:rFonts w:ascii="Meiryo UI" w:eastAsia="Meiryo UI" w:hAnsi="Meiryo UI"/>
              </w:rPr>
            </w:pPr>
          </w:p>
          <w:p w14:paraId="260ACEF5" w14:textId="77777777" w:rsidR="007B37D2" w:rsidRPr="00ED7617" w:rsidRDefault="007B37D2" w:rsidP="007B37D2">
            <w:pPr>
              <w:jc w:val="center"/>
              <w:rPr>
                <w:rFonts w:ascii="Meiryo UI" w:eastAsia="Meiryo UI" w:hAnsi="Meiryo UI"/>
              </w:rPr>
            </w:pPr>
          </w:p>
          <w:p w14:paraId="5F462D60" w14:textId="77777777" w:rsidR="007B37D2" w:rsidRPr="00ED7617" w:rsidRDefault="007B37D2" w:rsidP="007B37D2">
            <w:pPr>
              <w:jc w:val="center"/>
              <w:rPr>
                <w:rFonts w:ascii="Meiryo UI" w:eastAsia="Meiryo UI" w:hAnsi="Meiryo UI"/>
              </w:rPr>
            </w:pPr>
          </w:p>
          <w:p w14:paraId="3021D553" w14:textId="77777777" w:rsidR="007B37D2" w:rsidRPr="00ED7617" w:rsidRDefault="007B37D2" w:rsidP="007B37D2">
            <w:pPr>
              <w:jc w:val="center"/>
              <w:rPr>
                <w:rFonts w:ascii="Meiryo UI" w:eastAsia="Meiryo UI" w:hAnsi="Meiryo UI"/>
              </w:rPr>
            </w:pPr>
          </w:p>
          <w:p w14:paraId="31F78A62" w14:textId="5F99BFE9" w:rsidR="007B37D2" w:rsidRPr="00ED7617" w:rsidRDefault="007B37D2" w:rsidP="007B37D2">
            <w:pPr>
              <w:jc w:val="center"/>
              <w:rPr>
                <w:rFonts w:ascii="Meiryo UI" w:eastAsia="Meiryo UI" w:hAnsi="Meiryo UI"/>
              </w:rPr>
            </w:pPr>
            <w:r w:rsidRPr="00ED7617">
              <w:rPr>
                <w:rFonts w:ascii="Meiryo UI" w:eastAsia="Meiryo UI" w:hAnsi="Meiryo UI" w:hint="eastAsia"/>
              </w:rPr>
              <w:t>会計</w:t>
            </w:r>
          </w:p>
        </w:tc>
        <w:tc>
          <w:tcPr>
            <w:tcW w:w="2756" w:type="dxa"/>
          </w:tcPr>
          <w:p w14:paraId="5B1B3703" w14:textId="76B5A7E9" w:rsidR="007B37D2" w:rsidRPr="00ED7617" w:rsidRDefault="007B37D2" w:rsidP="007B37D2">
            <w:pPr>
              <w:jc w:val="center"/>
              <w:rPr>
                <w:rFonts w:ascii="Meiryo UI" w:eastAsia="Meiryo UI" w:hAnsi="Meiryo UI"/>
              </w:rPr>
            </w:pPr>
            <w:r w:rsidRPr="00ED7617">
              <w:rPr>
                <w:rFonts w:ascii="Meiryo UI" w:eastAsia="Meiryo UI" w:hAnsi="Meiryo UI" w:hint="eastAsia"/>
              </w:rPr>
              <w:t>振替伝票・単一仕訳登録</w:t>
            </w:r>
          </w:p>
        </w:tc>
        <w:tc>
          <w:tcPr>
            <w:tcW w:w="3103" w:type="dxa"/>
          </w:tcPr>
          <w:p w14:paraId="3E1A45FB"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1FE488C7" w14:textId="77777777" w:rsidTr="007B37D2">
        <w:trPr>
          <w:trHeight w:val="283"/>
        </w:trPr>
        <w:tc>
          <w:tcPr>
            <w:tcW w:w="2363" w:type="dxa"/>
            <w:vMerge/>
          </w:tcPr>
          <w:p w14:paraId="7CB1DFB8" w14:textId="77777777" w:rsidR="007B37D2" w:rsidRPr="00ED7617" w:rsidRDefault="007B37D2" w:rsidP="007B37D2">
            <w:pPr>
              <w:jc w:val="center"/>
              <w:rPr>
                <w:rFonts w:ascii="Meiryo UI" w:eastAsia="Meiryo UI" w:hAnsi="Meiryo UI"/>
              </w:rPr>
            </w:pPr>
          </w:p>
        </w:tc>
        <w:tc>
          <w:tcPr>
            <w:tcW w:w="2756" w:type="dxa"/>
          </w:tcPr>
          <w:p w14:paraId="304C6DFA" w14:textId="0084AB72" w:rsidR="007B37D2" w:rsidRPr="00ED7617" w:rsidRDefault="007B37D2" w:rsidP="007B37D2">
            <w:pPr>
              <w:jc w:val="center"/>
              <w:rPr>
                <w:rFonts w:ascii="Meiryo UI" w:eastAsia="Meiryo UI" w:hAnsi="Meiryo UI"/>
              </w:rPr>
            </w:pPr>
            <w:r w:rsidRPr="00ED7617">
              <w:rPr>
                <w:rFonts w:ascii="Meiryo UI" w:eastAsia="Meiryo UI" w:hAnsi="Meiryo UI" w:hint="eastAsia"/>
              </w:rPr>
              <w:t>現預金出納帳</w:t>
            </w:r>
          </w:p>
        </w:tc>
        <w:tc>
          <w:tcPr>
            <w:tcW w:w="3103" w:type="dxa"/>
          </w:tcPr>
          <w:p w14:paraId="7F23EA68"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7F0FFF86" w14:textId="77777777" w:rsidTr="007B37D2">
        <w:trPr>
          <w:trHeight w:val="283"/>
        </w:trPr>
        <w:tc>
          <w:tcPr>
            <w:tcW w:w="2363" w:type="dxa"/>
            <w:vMerge/>
          </w:tcPr>
          <w:p w14:paraId="18D7E86C" w14:textId="77777777" w:rsidR="007B37D2" w:rsidRPr="00ED7617" w:rsidRDefault="007B37D2" w:rsidP="007B37D2">
            <w:pPr>
              <w:jc w:val="center"/>
              <w:rPr>
                <w:rFonts w:ascii="Meiryo UI" w:eastAsia="Meiryo UI" w:hAnsi="Meiryo UI"/>
              </w:rPr>
            </w:pPr>
          </w:p>
        </w:tc>
        <w:tc>
          <w:tcPr>
            <w:tcW w:w="2756" w:type="dxa"/>
          </w:tcPr>
          <w:p w14:paraId="03B2F5EF" w14:textId="4EE09599" w:rsidR="007B37D2" w:rsidRPr="00ED7617" w:rsidRDefault="007B37D2" w:rsidP="007B37D2">
            <w:pPr>
              <w:jc w:val="center"/>
              <w:rPr>
                <w:rFonts w:ascii="Meiryo UI" w:eastAsia="Meiryo UI" w:hAnsi="Meiryo UI"/>
              </w:rPr>
            </w:pPr>
            <w:r w:rsidRPr="00ED7617">
              <w:rPr>
                <w:rFonts w:ascii="Meiryo UI" w:eastAsia="Meiryo UI" w:hAnsi="Meiryo UI" w:hint="eastAsia"/>
              </w:rPr>
              <w:t>仕訳日記帳</w:t>
            </w:r>
          </w:p>
        </w:tc>
        <w:tc>
          <w:tcPr>
            <w:tcW w:w="3103" w:type="dxa"/>
          </w:tcPr>
          <w:p w14:paraId="03917A5D"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54432AD7" w14:textId="77777777" w:rsidTr="007B37D2">
        <w:trPr>
          <w:trHeight w:val="283"/>
        </w:trPr>
        <w:tc>
          <w:tcPr>
            <w:tcW w:w="2363" w:type="dxa"/>
            <w:vMerge/>
          </w:tcPr>
          <w:p w14:paraId="4285C5AC" w14:textId="77777777" w:rsidR="007B37D2" w:rsidRPr="00ED7617" w:rsidRDefault="007B37D2" w:rsidP="007B37D2">
            <w:pPr>
              <w:jc w:val="center"/>
              <w:rPr>
                <w:rFonts w:ascii="Meiryo UI" w:eastAsia="Meiryo UI" w:hAnsi="Meiryo UI"/>
              </w:rPr>
            </w:pPr>
          </w:p>
        </w:tc>
        <w:tc>
          <w:tcPr>
            <w:tcW w:w="2756" w:type="dxa"/>
          </w:tcPr>
          <w:p w14:paraId="311A4094" w14:textId="2DFC48E8" w:rsidR="007B37D2" w:rsidRPr="00ED7617" w:rsidRDefault="007B37D2" w:rsidP="007B37D2">
            <w:pPr>
              <w:jc w:val="center"/>
              <w:rPr>
                <w:rFonts w:ascii="Meiryo UI" w:eastAsia="Meiryo UI" w:hAnsi="Meiryo UI"/>
              </w:rPr>
            </w:pPr>
            <w:r w:rsidRPr="00ED7617">
              <w:rPr>
                <w:rFonts w:ascii="Meiryo UI" w:eastAsia="Meiryo UI" w:hAnsi="Meiryo UI" w:hint="eastAsia"/>
              </w:rPr>
              <w:t>月次残高試算表</w:t>
            </w:r>
          </w:p>
        </w:tc>
        <w:tc>
          <w:tcPr>
            <w:tcW w:w="3103" w:type="dxa"/>
          </w:tcPr>
          <w:p w14:paraId="572C298F"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341B4605" w14:textId="77777777" w:rsidTr="007B37D2">
        <w:trPr>
          <w:trHeight w:val="283"/>
        </w:trPr>
        <w:tc>
          <w:tcPr>
            <w:tcW w:w="2363" w:type="dxa"/>
            <w:vMerge/>
          </w:tcPr>
          <w:p w14:paraId="2A9C82DF" w14:textId="77777777" w:rsidR="007B37D2" w:rsidRPr="00ED7617" w:rsidRDefault="007B37D2" w:rsidP="007B37D2">
            <w:pPr>
              <w:jc w:val="center"/>
              <w:rPr>
                <w:rFonts w:ascii="Meiryo UI" w:eastAsia="Meiryo UI" w:hAnsi="Meiryo UI"/>
              </w:rPr>
            </w:pPr>
          </w:p>
        </w:tc>
        <w:tc>
          <w:tcPr>
            <w:tcW w:w="2756" w:type="dxa"/>
          </w:tcPr>
          <w:p w14:paraId="40331852" w14:textId="20FD25B6" w:rsidR="007B37D2" w:rsidRPr="00ED7617" w:rsidRDefault="007B37D2" w:rsidP="007B37D2">
            <w:pPr>
              <w:jc w:val="center"/>
              <w:rPr>
                <w:rFonts w:ascii="Meiryo UI" w:eastAsia="Meiryo UI" w:hAnsi="Meiryo UI"/>
              </w:rPr>
            </w:pPr>
            <w:r w:rsidRPr="00ED7617">
              <w:rPr>
                <w:rFonts w:ascii="Meiryo UI" w:eastAsia="Meiryo UI" w:hAnsi="Meiryo UI" w:hint="eastAsia"/>
              </w:rPr>
              <w:t>補助残高一覧表</w:t>
            </w:r>
          </w:p>
        </w:tc>
        <w:tc>
          <w:tcPr>
            <w:tcW w:w="3103" w:type="dxa"/>
          </w:tcPr>
          <w:p w14:paraId="0338C647"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67500527" w14:textId="77777777" w:rsidTr="007B37D2">
        <w:trPr>
          <w:trHeight w:val="283"/>
        </w:trPr>
        <w:tc>
          <w:tcPr>
            <w:tcW w:w="2363" w:type="dxa"/>
            <w:vMerge/>
          </w:tcPr>
          <w:p w14:paraId="55DC7ACB" w14:textId="77777777" w:rsidR="007B37D2" w:rsidRPr="00ED7617" w:rsidRDefault="007B37D2" w:rsidP="007B37D2">
            <w:pPr>
              <w:jc w:val="center"/>
              <w:rPr>
                <w:rFonts w:ascii="Meiryo UI" w:eastAsia="Meiryo UI" w:hAnsi="Meiryo UI"/>
              </w:rPr>
            </w:pPr>
          </w:p>
        </w:tc>
        <w:tc>
          <w:tcPr>
            <w:tcW w:w="2756" w:type="dxa"/>
          </w:tcPr>
          <w:p w14:paraId="379D1AF6" w14:textId="515570FD" w:rsidR="007B37D2" w:rsidRPr="00ED7617" w:rsidRDefault="007B37D2" w:rsidP="007B37D2">
            <w:pPr>
              <w:jc w:val="center"/>
              <w:rPr>
                <w:rFonts w:ascii="Meiryo UI" w:eastAsia="Meiryo UI" w:hAnsi="Meiryo UI"/>
              </w:rPr>
            </w:pPr>
            <w:r w:rsidRPr="00ED7617">
              <w:rPr>
                <w:rFonts w:ascii="Meiryo UI" w:eastAsia="Meiryo UI" w:hAnsi="Meiryo UI" w:hint="eastAsia"/>
              </w:rPr>
              <w:t>総勘定元帳</w:t>
            </w:r>
          </w:p>
        </w:tc>
        <w:tc>
          <w:tcPr>
            <w:tcW w:w="3103" w:type="dxa"/>
          </w:tcPr>
          <w:p w14:paraId="21201846"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3323F637" w14:textId="77777777" w:rsidTr="007B37D2">
        <w:trPr>
          <w:trHeight w:val="283"/>
        </w:trPr>
        <w:tc>
          <w:tcPr>
            <w:tcW w:w="2363" w:type="dxa"/>
            <w:vMerge/>
          </w:tcPr>
          <w:p w14:paraId="1B7B1059" w14:textId="77777777" w:rsidR="007B37D2" w:rsidRPr="00ED7617" w:rsidRDefault="007B37D2" w:rsidP="007B37D2">
            <w:pPr>
              <w:jc w:val="center"/>
              <w:rPr>
                <w:rFonts w:ascii="Meiryo UI" w:eastAsia="Meiryo UI" w:hAnsi="Meiryo UI"/>
              </w:rPr>
            </w:pPr>
          </w:p>
        </w:tc>
        <w:tc>
          <w:tcPr>
            <w:tcW w:w="2756" w:type="dxa"/>
          </w:tcPr>
          <w:p w14:paraId="254FA3D0" w14:textId="065F9245" w:rsidR="007B37D2" w:rsidRPr="00ED7617" w:rsidRDefault="007B37D2" w:rsidP="007B37D2">
            <w:pPr>
              <w:jc w:val="center"/>
              <w:rPr>
                <w:rFonts w:ascii="Meiryo UI" w:eastAsia="Meiryo UI" w:hAnsi="Meiryo UI"/>
              </w:rPr>
            </w:pPr>
            <w:r w:rsidRPr="00ED7617">
              <w:rPr>
                <w:rFonts w:ascii="Meiryo UI" w:eastAsia="Meiryo UI" w:hAnsi="Meiryo UI" w:hint="eastAsia"/>
              </w:rPr>
              <w:t>資金繰り表</w:t>
            </w:r>
          </w:p>
        </w:tc>
        <w:tc>
          <w:tcPr>
            <w:tcW w:w="3103" w:type="dxa"/>
          </w:tcPr>
          <w:p w14:paraId="7B4C2492"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4546681D" w14:textId="77777777" w:rsidTr="007B37D2">
        <w:trPr>
          <w:trHeight w:val="283"/>
        </w:trPr>
        <w:tc>
          <w:tcPr>
            <w:tcW w:w="2363" w:type="dxa"/>
            <w:vMerge/>
          </w:tcPr>
          <w:p w14:paraId="32F02322" w14:textId="77777777" w:rsidR="007B37D2" w:rsidRPr="00ED7617" w:rsidRDefault="007B37D2" w:rsidP="007B37D2">
            <w:pPr>
              <w:jc w:val="center"/>
              <w:rPr>
                <w:rFonts w:ascii="Meiryo UI" w:eastAsia="Meiryo UI" w:hAnsi="Meiryo UI"/>
              </w:rPr>
            </w:pPr>
          </w:p>
        </w:tc>
        <w:tc>
          <w:tcPr>
            <w:tcW w:w="2756" w:type="dxa"/>
          </w:tcPr>
          <w:p w14:paraId="51F44122" w14:textId="5B2EF169" w:rsidR="007B37D2" w:rsidRPr="00ED7617" w:rsidRDefault="007B37D2" w:rsidP="007B37D2">
            <w:pPr>
              <w:jc w:val="center"/>
              <w:rPr>
                <w:rFonts w:ascii="Meiryo UI" w:eastAsia="Meiryo UI" w:hAnsi="Meiryo UI"/>
              </w:rPr>
            </w:pPr>
            <w:r w:rsidRPr="00ED7617">
              <w:rPr>
                <w:rFonts w:ascii="Meiryo UI" w:eastAsia="Meiryo UI" w:hAnsi="Meiryo UI" w:hint="eastAsia"/>
              </w:rPr>
              <w:t>決算書</w:t>
            </w:r>
          </w:p>
        </w:tc>
        <w:tc>
          <w:tcPr>
            <w:tcW w:w="3103" w:type="dxa"/>
          </w:tcPr>
          <w:p w14:paraId="22738873"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6FD9FBDC" w14:textId="77777777" w:rsidTr="007B37D2">
        <w:trPr>
          <w:trHeight w:val="283"/>
        </w:trPr>
        <w:tc>
          <w:tcPr>
            <w:tcW w:w="2363" w:type="dxa"/>
            <w:vMerge/>
          </w:tcPr>
          <w:p w14:paraId="00C4E485" w14:textId="77777777" w:rsidR="007B37D2" w:rsidRPr="00ED7617" w:rsidRDefault="007B37D2" w:rsidP="007B37D2">
            <w:pPr>
              <w:jc w:val="center"/>
              <w:rPr>
                <w:rFonts w:ascii="Meiryo UI" w:eastAsia="Meiryo UI" w:hAnsi="Meiryo UI"/>
              </w:rPr>
            </w:pPr>
          </w:p>
        </w:tc>
        <w:tc>
          <w:tcPr>
            <w:tcW w:w="2756" w:type="dxa"/>
          </w:tcPr>
          <w:p w14:paraId="72DC1D4E" w14:textId="4180AEF6" w:rsidR="007B37D2" w:rsidRPr="00ED7617" w:rsidRDefault="007B37D2" w:rsidP="007B37D2">
            <w:pPr>
              <w:jc w:val="center"/>
              <w:rPr>
                <w:rFonts w:ascii="Meiryo UI" w:eastAsia="Meiryo UI" w:hAnsi="Meiryo UI"/>
              </w:rPr>
            </w:pPr>
            <w:r w:rsidRPr="00ED7617">
              <w:rPr>
                <w:rFonts w:ascii="Meiryo UI" w:eastAsia="Meiryo UI" w:hAnsi="Meiryo UI" w:hint="eastAsia"/>
              </w:rPr>
              <w:t>青色申告</w:t>
            </w:r>
          </w:p>
        </w:tc>
        <w:tc>
          <w:tcPr>
            <w:tcW w:w="3103" w:type="dxa"/>
          </w:tcPr>
          <w:p w14:paraId="015D357F"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5421FF58" w14:textId="77777777" w:rsidTr="007B37D2">
        <w:trPr>
          <w:trHeight w:val="283"/>
        </w:trPr>
        <w:tc>
          <w:tcPr>
            <w:tcW w:w="2363" w:type="dxa"/>
            <w:vMerge/>
          </w:tcPr>
          <w:p w14:paraId="5F35F12B" w14:textId="77777777" w:rsidR="007B37D2" w:rsidRPr="00ED7617" w:rsidRDefault="007B37D2" w:rsidP="007B37D2">
            <w:pPr>
              <w:jc w:val="center"/>
              <w:rPr>
                <w:rFonts w:ascii="Meiryo UI" w:eastAsia="Meiryo UI" w:hAnsi="Meiryo UI"/>
              </w:rPr>
            </w:pPr>
          </w:p>
        </w:tc>
        <w:tc>
          <w:tcPr>
            <w:tcW w:w="2756" w:type="dxa"/>
          </w:tcPr>
          <w:p w14:paraId="52DEB5C6" w14:textId="1C7F6AEE" w:rsidR="007B37D2" w:rsidRPr="00ED7617" w:rsidRDefault="007B37D2" w:rsidP="007B37D2">
            <w:pPr>
              <w:jc w:val="center"/>
              <w:rPr>
                <w:rFonts w:ascii="Meiryo UI" w:eastAsia="Meiryo UI" w:hAnsi="Meiryo UI"/>
              </w:rPr>
            </w:pPr>
            <w:r w:rsidRPr="00ED7617">
              <w:rPr>
                <w:rFonts w:ascii="Meiryo UI" w:eastAsia="Meiryo UI" w:hAnsi="Meiryo UI" w:hint="eastAsia"/>
              </w:rPr>
              <w:t>内訳書・事業概況書</w:t>
            </w:r>
          </w:p>
        </w:tc>
        <w:tc>
          <w:tcPr>
            <w:tcW w:w="3103" w:type="dxa"/>
          </w:tcPr>
          <w:p w14:paraId="44F05CB9"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1FB6B8F9" w14:textId="77777777" w:rsidTr="007B37D2">
        <w:trPr>
          <w:trHeight w:val="283"/>
        </w:trPr>
        <w:tc>
          <w:tcPr>
            <w:tcW w:w="2363" w:type="dxa"/>
            <w:vMerge/>
          </w:tcPr>
          <w:p w14:paraId="3681EF47" w14:textId="77777777" w:rsidR="007B37D2" w:rsidRPr="00ED7617" w:rsidRDefault="007B37D2" w:rsidP="007B37D2">
            <w:pPr>
              <w:jc w:val="center"/>
              <w:rPr>
                <w:rFonts w:ascii="Meiryo UI" w:eastAsia="Meiryo UI" w:hAnsi="Meiryo UI"/>
              </w:rPr>
            </w:pPr>
          </w:p>
        </w:tc>
        <w:tc>
          <w:tcPr>
            <w:tcW w:w="2756" w:type="dxa"/>
          </w:tcPr>
          <w:p w14:paraId="3CDF50DC" w14:textId="3371F99E" w:rsidR="007B37D2" w:rsidRPr="00ED7617" w:rsidRDefault="007B37D2" w:rsidP="007B37D2">
            <w:pPr>
              <w:jc w:val="center"/>
              <w:rPr>
                <w:rFonts w:ascii="Meiryo UI" w:eastAsia="Meiryo UI" w:hAnsi="Meiryo UI"/>
              </w:rPr>
            </w:pPr>
            <w:r w:rsidRPr="00ED7617">
              <w:rPr>
                <w:rFonts w:ascii="Meiryo UI" w:eastAsia="Meiryo UI" w:hAnsi="Meiryo UI" w:hint="eastAsia"/>
              </w:rPr>
              <w:t>キャッシュフロー計算書</w:t>
            </w:r>
          </w:p>
        </w:tc>
        <w:tc>
          <w:tcPr>
            <w:tcW w:w="3103" w:type="dxa"/>
          </w:tcPr>
          <w:p w14:paraId="5E2DD7A5"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073DE22B" w14:textId="77777777" w:rsidTr="007B37D2">
        <w:trPr>
          <w:trHeight w:val="283"/>
        </w:trPr>
        <w:tc>
          <w:tcPr>
            <w:tcW w:w="2363" w:type="dxa"/>
            <w:vMerge/>
          </w:tcPr>
          <w:p w14:paraId="760A12AE" w14:textId="77777777" w:rsidR="007B37D2" w:rsidRPr="00ED7617" w:rsidRDefault="007B37D2" w:rsidP="007B37D2">
            <w:pPr>
              <w:jc w:val="center"/>
              <w:rPr>
                <w:rFonts w:ascii="Meiryo UI" w:eastAsia="Meiryo UI" w:hAnsi="Meiryo UI"/>
              </w:rPr>
            </w:pPr>
          </w:p>
        </w:tc>
        <w:tc>
          <w:tcPr>
            <w:tcW w:w="2756" w:type="dxa"/>
          </w:tcPr>
          <w:p w14:paraId="7FEDB108" w14:textId="31C53835" w:rsidR="007B37D2" w:rsidRPr="00ED7617" w:rsidRDefault="007B37D2" w:rsidP="007B37D2">
            <w:pPr>
              <w:jc w:val="center"/>
              <w:rPr>
                <w:rFonts w:ascii="Meiryo UI" w:eastAsia="Meiryo UI" w:hAnsi="Meiryo UI"/>
              </w:rPr>
            </w:pPr>
            <w:r w:rsidRPr="00ED7617">
              <w:rPr>
                <w:rFonts w:ascii="Meiryo UI" w:eastAsia="Meiryo UI" w:hAnsi="Meiryo UI" w:hint="eastAsia"/>
              </w:rPr>
              <w:t>消費税申告書</w:t>
            </w:r>
          </w:p>
        </w:tc>
        <w:tc>
          <w:tcPr>
            <w:tcW w:w="3103" w:type="dxa"/>
          </w:tcPr>
          <w:p w14:paraId="5CAD8115"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704C6494" w14:textId="77777777" w:rsidTr="007B37D2">
        <w:trPr>
          <w:trHeight w:val="283"/>
        </w:trPr>
        <w:tc>
          <w:tcPr>
            <w:tcW w:w="2363" w:type="dxa"/>
            <w:vMerge/>
          </w:tcPr>
          <w:p w14:paraId="505E3CBD" w14:textId="77777777" w:rsidR="007B37D2" w:rsidRPr="00ED7617" w:rsidRDefault="007B37D2" w:rsidP="007B37D2">
            <w:pPr>
              <w:jc w:val="center"/>
              <w:rPr>
                <w:rFonts w:ascii="Meiryo UI" w:eastAsia="Meiryo UI" w:hAnsi="Meiryo UI"/>
              </w:rPr>
            </w:pPr>
          </w:p>
        </w:tc>
        <w:tc>
          <w:tcPr>
            <w:tcW w:w="2756" w:type="dxa"/>
          </w:tcPr>
          <w:p w14:paraId="439AAEC8" w14:textId="7B7B9DB6" w:rsidR="007B37D2" w:rsidRPr="00ED7617" w:rsidRDefault="007B37D2" w:rsidP="007B37D2">
            <w:pPr>
              <w:jc w:val="center"/>
              <w:rPr>
                <w:rFonts w:ascii="Meiryo UI" w:eastAsia="Meiryo UI" w:hAnsi="Meiryo UI"/>
              </w:rPr>
            </w:pPr>
            <w:r w:rsidRPr="00ED7617">
              <w:rPr>
                <w:rFonts w:ascii="Meiryo UI" w:eastAsia="Meiryo UI" w:hAnsi="Meiryo UI" w:hint="eastAsia"/>
              </w:rPr>
              <w:t>支払調書</w:t>
            </w:r>
          </w:p>
        </w:tc>
        <w:tc>
          <w:tcPr>
            <w:tcW w:w="3103" w:type="dxa"/>
          </w:tcPr>
          <w:p w14:paraId="2030196E"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4DF09153" w14:textId="77777777" w:rsidTr="007B37D2">
        <w:trPr>
          <w:trHeight w:val="283"/>
        </w:trPr>
        <w:tc>
          <w:tcPr>
            <w:tcW w:w="2363" w:type="dxa"/>
            <w:vMerge/>
          </w:tcPr>
          <w:p w14:paraId="046AA93F" w14:textId="77777777" w:rsidR="007B37D2" w:rsidRPr="00ED7617" w:rsidRDefault="007B37D2" w:rsidP="007B37D2">
            <w:pPr>
              <w:jc w:val="center"/>
              <w:rPr>
                <w:rFonts w:ascii="Meiryo UI" w:eastAsia="Meiryo UI" w:hAnsi="Meiryo UI"/>
              </w:rPr>
            </w:pPr>
          </w:p>
        </w:tc>
        <w:tc>
          <w:tcPr>
            <w:tcW w:w="2756" w:type="dxa"/>
          </w:tcPr>
          <w:p w14:paraId="5BCC6BFB" w14:textId="4A4CEE9C" w:rsidR="007B37D2" w:rsidRPr="00ED7617" w:rsidRDefault="007B37D2" w:rsidP="007B37D2">
            <w:pPr>
              <w:jc w:val="center"/>
              <w:rPr>
                <w:rFonts w:ascii="Meiryo UI" w:eastAsia="Meiryo UI" w:hAnsi="Meiryo UI"/>
              </w:rPr>
            </w:pPr>
            <w:r w:rsidRPr="00ED7617">
              <w:rPr>
                <w:rFonts w:ascii="Meiryo UI" w:eastAsia="Meiryo UI" w:hAnsi="Meiryo UI" w:hint="eastAsia"/>
              </w:rPr>
              <w:t>工事台帳</w:t>
            </w:r>
          </w:p>
        </w:tc>
        <w:tc>
          <w:tcPr>
            <w:tcW w:w="3103" w:type="dxa"/>
          </w:tcPr>
          <w:p w14:paraId="4C5758A5"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1172264A" w14:textId="77777777" w:rsidTr="007B37D2">
        <w:trPr>
          <w:trHeight w:val="283"/>
        </w:trPr>
        <w:tc>
          <w:tcPr>
            <w:tcW w:w="2363" w:type="dxa"/>
            <w:vMerge/>
          </w:tcPr>
          <w:p w14:paraId="09F8BB57" w14:textId="77777777" w:rsidR="007B37D2" w:rsidRPr="00ED7617" w:rsidRDefault="007B37D2" w:rsidP="007B37D2">
            <w:pPr>
              <w:jc w:val="center"/>
              <w:rPr>
                <w:rFonts w:ascii="Meiryo UI" w:eastAsia="Meiryo UI" w:hAnsi="Meiryo UI"/>
              </w:rPr>
            </w:pPr>
          </w:p>
        </w:tc>
        <w:tc>
          <w:tcPr>
            <w:tcW w:w="2756" w:type="dxa"/>
          </w:tcPr>
          <w:p w14:paraId="317790D1" w14:textId="0AEB8FCF" w:rsidR="007B37D2" w:rsidRPr="00ED7617" w:rsidRDefault="007B37D2" w:rsidP="007B37D2">
            <w:pPr>
              <w:jc w:val="center"/>
              <w:rPr>
                <w:rFonts w:ascii="Meiryo UI" w:eastAsia="Meiryo UI" w:hAnsi="Meiryo UI"/>
              </w:rPr>
            </w:pPr>
            <w:r w:rsidRPr="00ED7617">
              <w:rPr>
                <w:rFonts w:ascii="Meiryo UI" w:eastAsia="Meiryo UI" w:hAnsi="Meiryo UI" w:hint="eastAsia"/>
              </w:rPr>
              <w:t>固定資産管理</w:t>
            </w:r>
          </w:p>
        </w:tc>
        <w:tc>
          <w:tcPr>
            <w:tcW w:w="3103" w:type="dxa"/>
          </w:tcPr>
          <w:p w14:paraId="52FB6583"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43A5DA3F" w14:textId="77777777" w:rsidTr="007B37D2">
        <w:trPr>
          <w:trHeight w:val="283"/>
        </w:trPr>
        <w:tc>
          <w:tcPr>
            <w:tcW w:w="2363" w:type="dxa"/>
            <w:vMerge/>
          </w:tcPr>
          <w:p w14:paraId="3F6183DB" w14:textId="77777777" w:rsidR="007B37D2" w:rsidRPr="00ED7617" w:rsidRDefault="007B37D2" w:rsidP="007B37D2">
            <w:pPr>
              <w:jc w:val="center"/>
              <w:rPr>
                <w:rFonts w:ascii="Meiryo UI" w:eastAsia="Meiryo UI" w:hAnsi="Meiryo UI"/>
              </w:rPr>
            </w:pPr>
          </w:p>
        </w:tc>
        <w:tc>
          <w:tcPr>
            <w:tcW w:w="2756" w:type="dxa"/>
          </w:tcPr>
          <w:p w14:paraId="4CCABA35" w14:textId="2637A27E" w:rsidR="007B37D2" w:rsidRPr="00ED7617" w:rsidRDefault="007B37D2" w:rsidP="007B37D2">
            <w:pPr>
              <w:jc w:val="center"/>
              <w:rPr>
                <w:rFonts w:ascii="Meiryo UI" w:eastAsia="Meiryo UI" w:hAnsi="Meiryo UI"/>
              </w:rPr>
            </w:pPr>
            <w:r w:rsidRPr="00ED7617">
              <w:rPr>
                <w:rFonts w:ascii="Meiryo UI" w:eastAsia="Meiryo UI" w:hAnsi="Meiryo UI" w:hint="eastAsia"/>
              </w:rPr>
              <w:t>経営診断</w:t>
            </w:r>
          </w:p>
        </w:tc>
        <w:tc>
          <w:tcPr>
            <w:tcW w:w="3103" w:type="dxa"/>
          </w:tcPr>
          <w:p w14:paraId="18565920"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32D1EA55" w14:textId="77777777" w:rsidTr="007B37D2">
        <w:trPr>
          <w:trHeight w:val="283"/>
        </w:trPr>
        <w:tc>
          <w:tcPr>
            <w:tcW w:w="2363" w:type="dxa"/>
            <w:vMerge/>
          </w:tcPr>
          <w:p w14:paraId="3EDAE60E" w14:textId="77777777" w:rsidR="007B37D2" w:rsidRPr="00ED7617" w:rsidRDefault="007B37D2" w:rsidP="007B37D2">
            <w:pPr>
              <w:jc w:val="center"/>
              <w:rPr>
                <w:rFonts w:ascii="Meiryo UI" w:eastAsia="Meiryo UI" w:hAnsi="Meiryo UI"/>
              </w:rPr>
            </w:pPr>
          </w:p>
        </w:tc>
        <w:tc>
          <w:tcPr>
            <w:tcW w:w="2756" w:type="dxa"/>
          </w:tcPr>
          <w:p w14:paraId="74933252" w14:textId="1B0C385C" w:rsidR="007B37D2" w:rsidRPr="00ED7617" w:rsidRDefault="007B37D2" w:rsidP="007B37D2">
            <w:pPr>
              <w:jc w:val="center"/>
              <w:rPr>
                <w:rFonts w:ascii="Meiryo UI" w:eastAsia="Meiryo UI" w:hAnsi="Meiryo UI"/>
              </w:rPr>
            </w:pPr>
            <w:r w:rsidRPr="00ED7617">
              <w:rPr>
                <w:rFonts w:ascii="Meiryo UI" w:eastAsia="Meiryo UI" w:hAnsi="Meiryo UI" w:hint="eastAsia"/>
              </w:rPr>
              <w:t>配賦機能</w:t>
            </w:r>
          </w:p>
        </w:tc>
        <w:tc>
          <w:tcPr>
            <w:tcW w:w="3103" w:type="dxa"/>
          </w:tcPr>
          <w:p w14:paraId="4DFE60BC" w14:textId="78781B0D"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ED7617" w:rsidRPr="00ED7617" w14:paraId="225862F0" w14:textId="77777777" w:rsidTr="007B37D2">
        <w:trPr>
          <w:trHeight w:val="283"/>
        </w:trPr>
        <w:tc>
          <w:tcPr>
            <w:tcW w:w="2363" w:type="dxa"/>
            <w:vMerge/>
          </w:tcPr>
          <w:p w14:paraId="396A3C6C" w14:textId="77777777" w:rsidR="007B37D2" w:rsidRPr="00ED7617" w:rsidRDefault="007B37D2" w:rsidP="007B37D2">
            <w:pPr>
              <w:jc w:val="center"/>
              <w:rPr>
                <w:rFonts w:ascii="Meiryo UI" w:eastAsia="Meiryo UI" w:hAnsi="Meiryo UI"/>
              </w:rPr>
            </w:pPr>
          </w:p>
        </w:tc>
        <w:tc>
          <w:tcPr>
            <w:tcW w:w="2756" w:type="dxa"/>
          </w:tcPr>
          <w:p w14:paraId="360E3F3B" w14:textId="6EB88F9C" w:rsidR="007B37D2" w:rsidRPr="00ED7617" w:rsidRDefault="007B37D2" w:rsidP="007B37D2">
            <w:pPr>
              <w:jc w:val="center"/>
              <w:rPr>
                <w:rFonts w:ascii="Meiryo UI" w:eastAsia="Meiryo UI" w:hAnsi="Meiryo UI"/>
              </w:rPr>
            </w:pPr>
            <w:r w:rsidRPr="00ED7617">
              <w:rPr>
                <w:rFonts w:ascii="Meiryo UI" w:eastAsia="Meiryo UI" w:hAnsi="Meiryo UI" w:hint="eastAsia"/>
              </w:rPr>
              <w:t>Web経費精算</w:t>
            </w:r>
          </w:p>
        </w:tc>
        <w:tc>
          <w:tcPr>
            <w:tcW w:w="3103" w:type="dxa"/>
          </w:tcPr>
          <w:p w14:paraId="5B9C9DA3" w14:textId="0A0844CB"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ED7617" w:rsidRPr="00ED7617" w14:paraId="11B74D1E" w14:textId="77777777" w:rsidTr="007B37D2">
        <w:trPr>
          <w:trHeight w:val="283"/>
        </w:trPr>
        <w:tc>
          <w:tcPr>
            <w:tcW w:w="2363" w:type="dxa"/>
            <w:vMerge w:val="restart"/>
          </w:tcPr>
          <w:p w14:paraId="7EC3B6B0" w14:textId="77777777" w:rsidR="007B37D2" w:rsidRPr="00ED7617" w:rsidRDefault="007B37D2" w:rsidP="007B37D2">
            <w:pPr>
              <w:jc w:val="center"/>
              <w:rPr>
                <w:rFonts w:ascii="Meiryo UI" w:eastAsia="Meiryo UI" w:hAnsi="Meiryo UI"/>
              </w:rPr>
            </w:pPr>
          </w:p>
          <w:p w14:paraId="1C694247" w14:textId="77777777" w:rsidR="007B37D2" w:rsidRPr="00ED7617" w:rsidRDefault="007B37D2" w:rsidP="007B37D2">
            <w:pPr>
              <w:jc w:val="center"/>
              <w:rPr>
                <w:rFonts w:ascii="Meiryo UI" w:eastAsia="Meiryo UI" w:hAnsi="Meiryo UI"/>
              </w:rPr>
            </w:pPr>
          </w:p>
          <w:p w14:paraId="2E221B7D" w14:textId="77777777" w:rsidR="007B37D2" w:rsidRPr="00ED7617" w:rsidRDefault="007B37D2" w:rsidP="007B37D2">
            <w:pPr>
              <w:jc w:val="center"/>
              <w:rPr>
                <w:rFonts w:ascii="Meiryo UI" w:eastAsia="Meiryo UI" w:hAnsi="Meiryo UI"/>
              </w:rPr>
            </w:pPr>
          </w:p>
          <w:p w14:paraId="2CAF531C" w14:textId="77777777" w:rsidR="007B37D2" w:rsidRPr="00ED7617" w:rsidRDefault="007B37D2" w:rsidP="007B37D2">
            <w:pPr>
              <w:jc w:val="center"/>
              <w:rPr>
                <w:rFonts w:ascii="Meiryo UI" w:eastAsia="Meiryo UI" w:hAnsi="Meiryo UI"/>
              </w:rPr>
            </w:pPr>
          </w:p>
          <w:p w14:paraId="6AF5CBC2" w14:textId="77777777" w:rsidR="007B37D2" w:rsidRPr="00ED7617" w:rsidRDefault="007B37D2" w:rsidP="007B37D2">
            <w:pPr>
              <w:jc w:val="center"/>
              <w:rPr>
                <w:rFonts w:ascii="Meiryo UI" w:eastAsia="Meiryo UI" w:hAnsi="Meiryo UI"/>
              </w:rPr>
            </w:pPr>
          </w:p>
          <w:p w14:paraId="0A4B0FB7" w14:textId="23CE20A5" w:rsidR="007B37D2" w:rsidRPr="00ED7617" w:rsidRDefault="007B37D2" w:rsidP="007B37D2">
            <w:pPr>
              <w:jc w:val="center"/>
              <w:rPr>
                <w:rFonts w:ascii="Meiryo UI" w:eastAsia="Meiryo UI" w:hAnsi="Meiryo UI"/>
              </w:rPr>
            </w:pPr>
            <w:r w:rsidRPr="00ED7617">
              <w:rPr>
                <w:rFonts w:ascii="Meiryo UI" w:eastAsia="Meiryo UI" w:hAnsi="Meiryo UI" w:hint="eastAsia"/>
              </w:rPr>
              <w:t>販売</w:t>
            </w:r>
          </w:p>
        </w:tc>
        <w:tc>
          <w:tcPr>
            <w:tcW w:w="2756" w:type="dxa"/>
          </w:tcPr>
          <w:p w14:paraId="0E07FA51" w14:textId="3B9CD2AD" w:rsidR="007B37D2" w:rsidRPr="00ED7617" w:rsidRDefault="007B37D2" w:rsidP="007B37D2">
            <w:pPr>
              <w:jc w:val="center"/>
              <w:rPr>
                <w:rFonts w:ascii="Meiryo UI" w:eastAsia="Meiryo UI" w:hAnsi="Meiryo UI"/>
              </w:rPr>
            </w:pPr>
            <w:r w:rsidRPr="00ED7617">
              <w:rPr>
                <w:rFonts w:ascii="Meiryo UI" w:eastAsia="Meiryo UI" w:hAnsi="Meiryo UI" w:hint="eastAsia"/>
              </w:rPr>
              <w:t>見積管理</w:t>
            </w:r>
          </w:p>
        </w:tc>
        <w:tc>
          <w:tcPr>
            <w:tcW w:w="3103" w:type="dxa"/>
          </w:tcPr>
          <w:p w14:paraId="631AAEF8"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月10件</w:t>
            </w:r>
          </w:p>
        </w:tc>
      </w:tr>
      <w:tr w:rsidR="00ED7617" w:rsidRPr="00ED7617" w14:paraId="0D712249" w14:textId="77777777" w:rsidTr="007B37D2">
        <w:trPr>
          <w:trHeight w:val="283"/>
        </w:trPr>
        <w:tc>
          <w:tcPr>
            <w:tcW w:w="2363" w:type="dxa"/>
            <w:vMerge/>
          </w:tcPr>
          <w:p w14:paraId="1FD3367C" w14:textId="77777777" w:rsidR="007B37D2" w:rsidRPr="00ED7617" w:rsidRDefault="007B37D2" w:rsidP="007B37D2">
            <w:pPr>
              <w:jc w:val="center"/>
              <w:rPr>
                <w:rFonts w:ascii="Meiryo UI" w:eastAsia="Meiryo UI" w:hAnsi="Meiryo UI"/>
              </w:rPr>
            </w:pPr>
          </w:p>
        </w:tc>
        <w:tc>
          <w:tcPr>
            <w:tcW w:w="2756" w:type="dxa"/>
          </w:tcPr>
          <w:p w14:paraId="2F31608A" w14:textId="7CA6A34A" w:rsidR="007B37D2" w:rsidRPr="00ED7617" w:rsidRDefault="007B37D2" w:rsidP="007B37D2">
            <w:pPr>
              <w:jc w:val="center"/>
              <w:rPr>
                <w:rFonts w:ascii="Meiryo UI" w:eastAsia="Meiryo UI" w:hAnsi="Meiryo UI"/>
              </w:rPr>
            </w:pPr>
            <w:r w:rsidRPr="00ED7617">
              <w:rPr>
                <w:rFonts w:ascii="Meiryo UI" w:eastAsia="Meiryo UI" w:hAnsi="Meiryo UI" w:hint="eastAsia"/>
              </w:rPr>
              <w:t>受注管理</w:t>
            </w:r>
          </w:p>
        </w:tc>
        <w:tc>
          <w:tcPr>
            <w:tcW w:w="3103" w:type="dxa"/>
          </w:tcPr>
          <w:p w14:paraId="1451492E"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月10件</w:t>
            </w:r>
          </w:p>
        </w:tc>
      </w:tr>
      <w:tr w:rsidR="00ED7617" w:rsidRPr="00ED7617" w14:paraId="1D24A7FB" w14:textId="77777777" w:rsidTr="007B37D2">
        <w:trPr>
          <w:trHeight w:val="283"/>
        </w:trPr>
        <w:tc>
          <w:tcPr>
            <w:tcW w:w="2363" w:type="dxa"/>
            <w:vMerge/>
          </w:tcPr>
          <w:p w14:paraId="5328CE96" w14:textId="77777777" w:rsidR="007B37D2" w:rsidRPr="00ED7617" w:rsidRDefault="007B37D2" w:rsidP="007B37D2">
            <w:pPr>
              <w:jc w:val="center"/>
              <w:rPr>
                <w:rFonts w:ascii="Meiryo UI" w:eastAsia="Meiryo UI" w:hAnsi="Meiryo UI"/>
              </w:rPr>
            </w:pPr>
          </w:p>
        </w:tc>
        <w:tc>
          <w:tcPr>
            <w:tcW w:w="2756" w:type="dxa"/>
          </w:tcPr>
          <w:p w14:paraId="67B50820" w14:textId="04DDFC68" w:rsidR="007B37D2" w:rsidRPr="00ED7617" w:rsidRDefault="007B37D2" w:rsidP="007B37D2">
            <w:pPr>
              <w:jc w:val="center"/>
              <w:rPr>
                <w:rFonts w:ascii="Meiryo UI" w:eastAsia="Meiryo UI" w:hAnsi="Meiryo UI"/>
              </w:rPr>
            </w:pPr>
            <w:r w:rsidRPr="00ED7617">
              <w:rPr>
                <w:rFonts w:ascii="Meiryo UI" w:eastAsia="Meiryo UI" w:hAnsi="Meiryo UI" w:hint="eastAsia"/>
              </w:rPr>
              <w:t>売上・納品管理</w:t>
            </w:r>
          </w:p>
        </w:tc>
        <w:tc>
          <w:tcPr>
            <w:tcW w:w="3103" w:type="dxa"/>
          </w:tcPr>
          <w:p w14:paraId="27059B54"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月10件</w:t>
            </w:r>
          </w:p>
        </w:tc>
      </w:tr>
      <w:tr w:rsidR="00ED7617" w:rsidRPr="00ED7617" w14:paraId="412BA9DD" w14:textId="77777777" w:rsidTr="007B37D2">
        <w:trPr>
          <w:trHeight w:val="283"/>
        </w:trPr>
        <w:tc>
          <w:tcPr>
            <w:tcW w:w="2363" w:type="dxa"/>
            <w:vMerge/>
          </w:tcPr>
          <w:p w14:paraId="5618E76D" w14:textId="77777777" w:rsidR="007B37D2" w:rsidRPr="00ED7617" w:rsidRDefault="007B37D2" w:rsidP="007B37D2">
            <w:pPr>
              <w:jc w:val="center"/>
              <w:rPr>
                <w:rFonts w:ascii="Meiryo UI" w:eastAsia="Meiryo UI" w:hAnsi="Meiryo UI"/>
              </w:rPr>
            </w:pPr>
          </w:p>
        </w:tc>
        <w:tc>
          <w:tcPr>
            <w:tcW w:w="2756" w:type="dxa"/>
          </w:tcPr>
          <w:p w14:paraId="7F08EC6F" w14:textId="5F8A4228" w:rsidR="007B37D2" w:rsidRPr="00ED7617" w:rsidRDefault="007B37D2" w:rsidP="007B37D2">
            <w:pPr>
              <w:jc w:val="center"/>
              <w:rPr>
                <w:rFonts w:ascii="Meiryo UI" w:eastAsia="Meiryo UI" w:hAnsi="Meiryo UI"/>
              </w:rPr>
            </w:pPr>
            <w:r w:rsidRPr="00ED7617">
              <w:rPr>
                <w:rFonts w:ascii="Meiryo UI" w:eastAsia="Meiryo UI" w:hAnsi="Meiryo UI" w:hint="eastAsia"/>
              </w:rPr>
              <w:t>発注管理</w:t>
            </w:r>
          </w:p>
        </w:tc>
        <w:tc>
          <w:tcPr>
            <w:tcW w:w="3103" w:type="dxa"/>
          </w:tcPr>
          <w:p w14:paraId="1463511E"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月10件</w:t>
            </w:r>
          </w:p>
        </w:tc>
      </w:tr>
      <w:tr w:rsidR="00ED7617" w:rsidRPr="00ED7617" w14:paraId="1E06D3BC" w14:textId="77777777" w:rsidTr="007B37D2">
        <w:trPr>
          <w:trHeight w:val="283"/>
        </w:trPr>
        <w:tc>
          <w:tcPr>
            <w:tcW w:w="2363" w:type="dxa"/>
            <w:vMerge/>
          </w:tcPr>
          <w:p w14:paraId="1DCD17BE" w14:textId="77777777" w:rsidR="007B37D2" w:rsidRPr="00ED7617" w:rsidRDefault="007B37D2" w:rsidP="007B37D2">
            <w:pPr>
              <w:jc w:val="center"/>
              <w:rPr>
                <w:rFonts w:ascii="Meiryo UI" w:eastAsia="Meiryo UI" w:hAnsi="Meiryo UI"/>
              </w:rPr>
            </w:pPr>
          </w:p>
        </w:tc>
        <w:tc>
          <w:tcPr>
            <w:tcW w:w="2756" w:type="dxa"/>
          </w:tcPr>
          <w:p w14:paraId="4CE077F1" w14:textId="147313D9" w:rsidR="007B37D2" w:rsidRPr="00ED7617" w:rsidRDefault="007B37D2" w:rsidP="007B37D2">
            <w:pPr>
              <w:jc w:val="center"/>
              <w:rPr>
                <w:rFonts w:ascii="Meiryo UI" w:eastAsia="Meiryo UI" w:hAnsi="Meiryo UI"/>
              </w:rPr>
            </w:pPr>
            <w:r w:rsidRPr="00ED7617">
              <w:rPr>
                <w:rFonts w:ascii="Meiryo UI" w:eastAsia="Meiryo UI" w:hAnsi="Meiryo UI" w:hint="eastAsia"/>
              </w:rPr>
              <w:t>仕入・検収管理</w:t>
            </w:r>
          </w:p>
        </w:tc>
        <w:tc>
          <w:tcPr>
            <w:tcW w:w="3103" w:type="dxa"/>
          </w:tcPr>
          <w:p w14:paraId="5A6634DC"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月10件</w:t>
            </w:r>
          </w:p>
        </w:tc>
      </w:tr>
      <w:tr w:rsidR="00ED7617" w:rsidRPr="00ED7617" w14:paraId="1420AB80" w14:textId="77777777" w:rsidTr="007B37D2">
        <w:trPr>
          <w:trHeight w:val="283"/>
        </w:trPr>
        <w:tc>
          <w:tcPr>
            <w:tcW w:w="2363" w:type="dxa"/>
            <w:vMerge/>
          </w:tcPr>
          <w:p w14:paraId="1128ADF3" w14:textId="77777777" w:rsidR="007B37D2" w:rsidRPr="00ED7617" w:rsidRDefault="007B37D2" w:rsidP="007B37D2">
            <w:pPr>
              <w:jc w:val="center"/>
              <w:rPr>
                <w:rFonts w:ascii="Meiryo UI" w:eastAsia="Meiryo UI" w:hAnsi="Meiryo UI"/>
              </w:rPr>
            </w:pPr>
          </w:p>
        </w:tc>
        <w:tc>
          <w:tcPr>
            <w:tcW w:w="2756" w:type="dxa"/>
          </w:tcPr>
          <w:p w14:paraId="16CCAE3F" w14:textId="6014986E" w:rsidR="007B37D2" w:rsidRPr="00ED7617" w:rsidRDefault="007B37D2" w:rsidP="007B37D2">
            <w:pPr>
              <w:jc w:val="center"/>
              <w:rPr>
                <w:rFonts w:ascii="Meiryo UI" w:eastAsia="Meiryo UI" w:hAnsi="Meiryo UI"/>
              </w:rPr>
            </w:pPr>
            <w:r w:rsidRPr="00ED7617">
              <w:rPr>
                <w:rFonts w:ascii="Meiryo UI" w:eastAsia="Meiryo UI" w:hAnsi="Meiryo UI" w:hint="eastAsia"/>
              </w:rPr>
              <w:t>請求書・支払明細書発行</w:t>
            </w:r>
          </w:p>
        </w:tc>
        <w:tc>
          <w:tcPr>
            <w:tcW w:w="3103" w:type="dxa"/>
          </w:tcPr>
          <w:p w14:paraId="45457184"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5891AB31" w14:textId="77777777" w:rsidTr="007B37D2">
        <w:trPr>
          <w:trHeight w:val="283"/>
        </w:trPr>
        <w:tc>
          <w:tcPr>
            <w:tcW w:w="2363" w:type="dxa"/>
            <w:vMerge/>
          </w:tcPr>
          <w:p w14:paraId="584EAEED" w14:textId="77777777" w:rsidR="007B37D2" w:rsidRPr="00ED7617" w:rsidRDefault="007B37D2" w:rsidP="007B37D2">
            <w:pPr>
              <w:jc w:val="center"/>
              <w:rPr>
                <w:rFonts w:ascii="Meiryo UI" w:eastAsia="Meiryo UI" w:hAnsi="Meiryo UI"/>
              </w:rPr>
            </w:pPr>
          </w:p>
        </w:tc>
        <w:tc>
          <w:tcPr>
            <w:tcW w:w="2756" w:type="dxa"/>
          </w:tcPr>
          <w:p w14:paraId="30E47613" w14:textId="60A5EBA9" w:rsidR="007B37D2" w:rsidRPr="00ED7617" w:rsidRDefault="007B37D2" w:rsidP="007B37D2">
            <w:pPr>
              <w:jc w:val="center"/>
              <w:rPr>
                <w:rFonts w:ascii="Meiryo UI" w:eastAsia="Meiryo UI" w:hAnsi="Meiryo UI"/>
              </w:rPr>
            </w:pPr>
            <w:r w:rsidRPr="00ED7617">
              <w:rPr>
                <w:rFonts w:ascii="Meiryo UI" w:eastAsia="Meiryo UI" w:hAnsi="Meiryo UI" w:hint="eastAsia"/>
              </w:rPr>
              <w:t>売上集計・仕入集計管理</w:t>
            </w:r>
          </w:p>
        </w:tc>
        <w:tc>
          <w:tcPr>
            <w:tcW w:w="3103" w:type="dxa"/>
          </w:tcPr>
          <w:p w14:paraId="479274A5"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53AF7AFD" w14:textId="77777777" w:rsidTr="007B37D2">
        <w:trPr>
          <w:trHeight w:val="283"/>
        </w:trPr>
        <w:tc>
          <w:tcPr>
            <w:tcW w:w="2363" w:type="dxa"/>
            <w:vMerge/>
          </w:tcPr>
          <w:p w14:paraId="6726775C" w14:textId="77777777" w:rsidR="007B37D2" w:rsidRPr="00ED7617" w:rsidRDefault="007B37D2" w:rsidP="007B37D2">
            <w:pPr>
              <w:jc w:val="center"/>
              <w:rPr>
                <w:rFonts w:ascii="Meiryo UI" w:eastAsia="Meiryo UI" w:hAnsi="Meiryo UI"/>
              </w:rPr>
            </w:pPr>
          </w:p>
        </w:tc>
        <w:tc>
          <w:tcPr>
            <w:tcW w:w="2756" w:type="dxa"/>
          </w:tcPr>
          <w:p w14:paraId="1CEF0347" w14:textId="5D998F97" w:rsidR="007B37D2" w:rsidRPr="00ED7617" w:rsidRDefault="007B37D2" w:rsidP="007B37D2">
            <w:pPr>
              <w:jc w:val="center"/>
              <w:rPr>
                <w:rFonts w:ascii="Meiryo UI" w:eastAsia="Meiryo UI" w:hAnsi="Meiryo UI"/>
              </w:rPr>
            </w:pPr>
            <w:r w:rsidRPr="00ED7617">
              <w:rPr>
                <w:rFonts w:ascii="Meiryo UI" w:eastAsia="Meiryo UI" w:hAnsi="Meiryo UI" w:hint="eastAsia"/>
              </w:rPr>
              <w:t>電子商取引機能（EDI）</w:t>
            </w:r>
          </w:p>
        </w:tc>
        <w:tc>
          <w:tcPr>
            <w:tcW w:w="3103" w:type="dxa"/>
          </w:tcPr>
          <w:p w14:paraId="185D7072"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w:t>
            </w:r>
          </w:p>
        </w:tc>
      </w:tr>
      <w:tr w:rsidR="00ED7617" w:rsidRPr="00ED7617" w14:paraId="2AC5799E" w14:textId="77777777" w:rsidTr="007B37D2">
        <w:trPr>
          <w:trHeight w:val="283"/>
        </w:trPr>
        <w:tc>
          <w:tcPr>
            <w:tcW w:w="2363" w:type="dxa"/>
            <w:vMerge/>
          </w:tcPr>
          <w:p w14:paraId="15467388" w14:textId="77777777" w:rsidR="007B37D2" w:rsidRPr="00ED7617" w:rsidRDefault="007B37D2" w:rsidP="007B37D2">
            <w:pPr>
              <w:jc w:val="center"/>
              <w:rPr>
                <w:rFonts w:ascii="Meiryo UI" w:eastAsia="Meiryo UI" w:hAnsi="Meiryo UI"/>
              </w:rPr>
            </w:pPr>
          </w:p>
        </w:tc>
        <w:tc>
          <w:tcPr>
            <w:tcW w:w="2756" w:type="dxa"/>
          </w:tcPr>
          <w:p w14:paraId="03C5447D" w14:textId="49BDE6A7" w:rsidR="007B37D2" w:rsidRPr="00ED7617" w:rsidRDefault="007B37D2" w:rsidP="007B37D2">
            <w:pPr>
              <w:jc w:val="center"/>
              <w:rPr>
                <w:rFonts w:ascii="Meiryo UI" w:eastAsia="Meiryo UI" w:hAnsi="Meiryo UI"/>
              </w:rPr>
            </w:pPr>
            <w:r w:rsidRPr="00ED7617">
              <w:rPr>
                <w:rFonts w:ascii="Meiryo UI" w:eastAsia="Meiryo UI" w:hAnsi="Meiryo UI" w:hint="eastAsia"/>
              </w:rPr>
              <w:t>入出金予定管理</w:t>
            </w:r>
          </w:p>
          <w:p w14:paraId="41E129EE"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入金・支払消込登録</w:t>
            </w:r>
          </w:p>
          <w:p w14:paraId="761263FA"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プロジェクト別収支管理</w:t>
            </w:r>
          </w:p>
          <w:p w14:paraId="4ACF4D31" w14:textId="3A9269D4" w:rsidR="007B37D2" w:rsidRPr="00ED7617" w:rsidRDefault="007B37D2" w:rsidP="007B37D2">
            <w:pPr>
              <w:jc w:val="center"/>
              <w:rPr>
                <w:rFonts w:ascii="Meiryo UI" w:eastAsia="Meiryo UI" w:hAnsi="Meiryo UI"/>
              </w:rPr>
            </w:pPr>
            <w:r w:rsidRPr="00ED7617">
              <w:rPr>
                <w:rFonts w:ascii="Meiryo UI" w:eastAsia="Meiryo UI" w:hAnsi="Meiryo UI" w:hint="eastAsia"/>
              </w:rPr>
              <w:t>在庫管理</w:t>
            </w:r>
            <w:r w:rsidRPr="00ED7617">
              <w:rPr>
                <w:rFonts w:ascii="Meiryo UI" w:eastAsia="Meiryo UI" w:hAnsi="Meiryo UI"/>
              </w:rPr>
              <w:t>/棚卸等</w:t>
            </w:r>
          </w:p>
        </w:tc>
        <w:tc>
          <w:tcPr>
            <w:tcW w:w="3103" w:type="dxa"/>
          </w:tcPr>
          <w:p w14:paraId="1BC8EE66" w14:textId="77777777" w:rsidR="007B37D2" w:rsidRPr="00ED7617" w:rsidRDefault="007B37D2" w:rsidP="007B37D2">
            <w:pPr>
              <w:jc w:val="center"/>
              <w:rPr>
                <w:rFonts w:ascii="Meiryo UI" w:eastAsia="Meiryo UI" w:hAnsi="Meiryo UI"/>
              </w:rPr>
            </w:pPr>
          </w:p>
          <w:p w14:paraId="0DD12001" w14:textId="066E90F5"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ED7617" w:rsidRPr="00ED7617" w14:paraId="34514B2C" w14:textId="77777777" w:rsidTr="007B37D2">
        <w:trPr>
          <w:trHeight w:val="283"/>
        </w:trPr>
        <w:tc>
          <w:tcPr>
            <w:tcW w:w="2363" w:type="dxa"/>
            <w:vMerge w:val="restart"/>
          </w:tcPr>
          <w:p w14:paraId="20657CDC" w14:textId="77777777" w:rsidR="007B37D2" w:rsidRPr="00ED7617" w:rsidRDefault="007B37D2" w:rsidP="007B37D2">
            <w:pPr>
              <w:jc w:val="center"/>
              <w:rPr>
                <w:rFonts w:ascii="Meiryo UI" w:eastAsia="Meiryo UI" w:hAnsi="Meiryo UI"/>
              </w:rPr>
            </w:pPr>
          </w:p>
          <w:p w14:paraId="248B9BFE" w14:textId="77777777" w:rsidR="007B37D2" w:rsidRPr="00ED7617" w:rsidRDefault="007B37D2" w:rsidP="007B37D2">
            <w:pPr>
              <w:jc w:val="center"/>
              <w:rPr>
                <w:rFonts w:ascii="Meiryo UI" w:eastAsia="Meiryo UI" w:hAnsi="Meiryo UI"/>
              </w:rPr>
            </w:pPr>
          </w:p>
          <w:p w14:paraId="711EB8D0" w14:textId="77777777" w:rsidR="007B37D2" w:rsidRPr="00ED7617" w:rsidRDefault="007B37D2" w:rsidP="007B37D2">
            <w:pPr>
              <w:jc w:val="center"/>
              <w:rPr>
                <w:rFonts w:ascii="Meiryo UI" w:eastAsia="Meiryo UI" w:hAnsi="Meiryo UI"/>
              </w:rPr>
            </w:pPr>
          </w:p>
          <w:p w14:paraId="4B49F918" w14:textId="77777777" w:rsidR="007B37D2" w:rsidRPr="00ED7617" w:rsidRDefault="007B37D2" w:rsidP="007B37D2">
            <w:pPr>
              <w:jc w:val="center"/>
              <w:rPr>
                <w:rFonts w:ascii="Meiryo UI" w:eastAsia="Meiryo UI" w:hAnsi="Meiryo UI"/>
              </w:rPr>
            </w:pPr>
          </w:p>
          <w:p w14:paraId="61E2CB44" w14:textId="77777777" w:rsidR="007B37D2" w:rsidRPr="00ED7617" w:rsidRDefault="007B37D2" w:rsidP="007B37D2">
            <w:pPr>
              <w:jc w:val="center"/>
              <w:rPr>
                <w:rFonts w:ascii="Meiryo UI" w:eastAsia="Meiryo UI" w:hAnsi="Meiryo UI"/>
              </w:rPr>
            </w:pPr>
          </w:p>
          <w:p w14:paraId="20F4C841" w14:textId="1D5CE521" w:rsidR="007B37D2" w:rsidRPr="00ED7617" w:rsidRDefault="007B37D2" w:rsidP="007B37D2">
            <w:pPr>
              <w:jc w:val="center"/>
              <w:rPr>
                <w:rFonts w:ascii="Meiryo UI" w:eastAsia="Meiryo UI" w:hAnsi="Meiryo UI"/>
              </w:rPr>
            </w:pPr>
          </w:p>
          <w:p w14:paraId="0FCEEE4B" w14:textId="77777777" w:rsidR="007B37D2" w:rsidRPr="00ED7617" w:rsidRDefault="007B37D2" w:rsidP="007B37D2">
            <w:pPr>
              <w:jc w:val="center"/>
              <w:rPr>
                <w:rFonts w:ascii="Meiryo UI" w:eastAsia="Meiryo UI" w:hAnsi="Meiryo UI"/>
              </w:rPr>
            </w:pPr>
          </w:p>
          <w:p w14:paraId="6323019E" w14:textId="0D76B07A" w:rsidR="007B37D2" w:rsidRPr="00ED7617" w:rsidRDefault="007B37D2" w:rsidP="007B37D2">
            <w:pPr>
              <w:jc w:val="center"/>
              <w:rPr>
                <w:rFonts w:ascii="Meiryo UI" w:eastAsia="Meiryo UI" w:hAnsi="Meiryo UI"/>
              </w:rPr>
            </w:pPr>
            <w:r w:rsidRPr="00ED7617">
              <w:rPr>
                <w:rFonts w:ascii="Meiryo UI" w:eastAsia="Meiryo UI" w:hAnsi="Meiryo UI" w:hint="eastAsia"/>
              </w:rPr>
              <w:t>給与</w:t>
            </w:r>
          </w:p>
        </w:tc>
        <w:tc>
          <w:tcPr>
            <w:tcW w:w="2756" w:type="dxa"/>
          </w:tcPr>
          <w:p w14:paraId="4CAA60D4" w14:textId="4ACADA3C" w:rsidR="007B37D2" w:rsidRPr="00ED7617" w:rsidRDefault="007B37D2" w:rsidP="007B37D2">
            <w:pPr>
              <w:jc w:val="center"/>
              <w:rPr>
                <w:rFonts w:ascii="Meiryo UI" w:eastAsia="Meiryo UI" w:hAnsi="Meiryo UI"/>
              </w:rPr>
            </w:pPr>
            <w:r w:rsidRPr="00ED7617">
              <w:rPr>
                <w:rFonts w:ascii="Meiryo UI" w:eastAsia="Meiryo UI" w:hAnsi="Meiryo UI" w:hint="eastAsia"/>
              </w:rPr>
              <w:t>出勤簿管理</w:t>
            </w:r>
          </w:p>
        </w:tc>
        <w:tc>
          <w:tcPr>
            <w:tcW w:w="3103" w:type="dxa"/>
          </w:tcPr>
          <w:p w14:paraId="3F517DBB"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5名</w:t>
            </w:r>
          </w:p>
        </w:tc>
      </w:tr>
      <w:tr w:rsidR="00ED7617" w:rsidRPr="00ED7617" w14:paraId="6AD34E27" w14:textId="77777777" w:rsidTr="007B37D2">
        <w:trPr>
          <w:trHeight w:val="283"/>
        </w:trPr>
        <w:tc>
          <w:tcPr>
            <w:tcW w:w="2363" w:type="dxa"/>
            <w:vMerge/>
          </w:tcPr>
          <w:p w14:paraId="52A3328D" w14:textId="77777777" w:rsidR="007B37D2" w:rsidRPr="00ED7617" w:rsidRDefault="007B37D2" w:rsidP="007B37D2">
            <w:pPr>
              <w:jc w:val="center"/>
              <w:rPr>
                <w:rFonts w:ascii="Meiryo UI" w:eastAsia="Meiryo UI" w:hAnsi="Meiryo UI"/>
              </w:rPr>
            </w:pPr>
          </w:p>
        </w:tc>
        <w:tc>
          <w:tcPr>
            <w:tcW w:w="2756" w:type="dxa"/>
          </w:tcPr>
          <w:p w14:paraId="5EE81AD6" w14:textId="5101F1B9" w:rsidR="007B37D2" w:rsidRPr="00ED7617" w:rsidRDefault="007B37D2" w:rsidP="007B37D2">
            <w:pPr>
              <w:jc w:val="center"/>
              <w:rPr>
                <w:rFonts w:ascii="Meiryo UI" w:eastAsia="Meiryo UI" w:hAnsi="Meiryo UI"/>
              </w:rPr>
            </w:pPr>
            <w:r w:rsidRPr="00ED7617">
              <w:rPr>
                <w:rFonts w:ascii="Meiryo UI" w:eastAsia="Meiryo UI" w:hAnsi="Meiryo UI" w:hint="eastAsia"/>
              </w:rPr>
              <w:t>給与計算</w:t>
            </w:r>
          </w:p>
        </w:tc>
        <w:tc>
          <w:tcPr>
            <w:tcW w:w="3103" w:type="dxa"/>
          </w:tcPr>
          <w:p w14:paraId="095A5DF6"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5名</w:t>
            </w:r>
          </w:p>
        </w:tc>
      </w:tr>
      <w:tr w:rsidR="00ED7617" w:rsidRPr="00ED7617" w14:paraId="19902643" w14:textId="77777777" w:rsidTr="007B37D2">
        <w:trPr>
          <w:trHeight w:val="283"/>
        </w:trPr>
        <w:tc>
          <w:tcPr>
            <w:tcW w:w="2363" w:type="dxa"/>
            <w:vMerge/>
          </w:tcPr>
          <w:p w14:paraId="3175BD4A" w14:textId="77777777" w:rsidR="007B37D2" w:rsidRPr="00ED7617" w:rsidRDefault="007B37D2" w:rsidP="007B37D2">
            <w:pPr>
              <w:jc w:val="center"/>
              <w:rPr>
                <w:rFonts w:ascii="Meiryo UI" w:eastAsia="Meiryo UI" w:hAnsi="Meiryo UI"/>
              </w:rPr>
            </w:pPr>
          </w:p>
        </w:tc>
        <w:tc>
          <w:tcPr>
            <w:tcW w:w="2756" w:type="dxa"/>
          </w:tcPr>
          <w:p w14:paraId="4C5A08AC" w14:textId="59D73E16" w:rsidR="007B37D2" w:rsidRPr="00ED7617" w:rsidRDefault="007B37D2" w:rsidP="007B37D2">
            <w:pPr>
              <w:jc w:val="center"/>
              <w:rPr>
                <w:rFonts w:ascii="Meiryo UI" w:eastAsia="Meiryo UI" w:hAnsi="Meiryo UI"/>
              </w:rPr>
            </w:pPr>
            <w:r w:rsidRPr="00ED7617">
              <w:rPr>
                <w:rFonts w:ascii="Meiryo UI" w:eastAsia="Meiryo UI" w:hAnsi="Meiryo UI" w:hint="eastAsia"/>
              </w:rPr>
              <w:t>賞与計算</w:t>
            </w:r>
          </w:p>
        </w:tc>
        <w:tc>
          <w:tcPr>
            <w:tcW w:w="3103" w:type="dxa"/>
          </w:tcPr>
          <w:p w14:paraId="350B9CEE"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5名</w:t>
            </w:r>
          </w:p>
        </w:tc>
      </w:tr>
      <w:tr w:rsidR="00ED7617" w:rsidRPr="00ED7617" w14:paraId="7269FD1D" w14:textId="77777777" w:rsidTr="007B37D2">
        <w:trPr>
          <w:trHeight w:val="283"/>
        </w:trPr>
        <w:tc>
          <w:tcPr>
            <w:tcW w:w="2363" w:type="dxa"/>
            <w:vMerge/>
          </w:tcPr>
          <w:p w14:paraId="461618A3" w14:textId="77777777" w:rsidR="007B37D2" w:rsidRPr="00ED7617" w:rsidRDefault="007B37D2" w:rsidP="007B37D2">
            <w:pPr>
              <w:jc w:val="center"/>
              <w:rPr>
                <w:rFonts w:ascii="Meiryo UI" w:eastAsia="Meiryo UI" w:hAnsi="Meiryo UI"/>
              </w:rPr>
            </w:pPr>
          </w:p>
        </w:tc>
        <w:tc>
          <w:tcPr>
            <w:tcW w:w="2756" w:type="dxa"/>
          </w:tcPr>
          <w:p w14:paraId="2D4AE4FC" w14:textId="0CEB9DEC" w:rsidR="007B37D2" w:rsidRPr="00ED7617" w:rsidRDefault="007B37D2" w:rsidP="007B37D2">
            <w:pPr>
              <w:jc w:val="center"/>
              <w:rPr>
                <w:rFonts w:ascii="Meiryo UI" w:eastAsia="Meiryo UI" w:hAnsi="Meiryo UI"/>
              </w:rPr>
            </w:pPr>
            <w:r w:rsidRPr="00ED7617">
              <w:rPr>
                <w:rFonts w:ascii="Meiryo UI" w:eastAsia="Meiryo UI" w:hAnsi="Meiryo UI" w:hint="eastAsia"/>
              </w:rPr>
              <w:t>住民税管理</w:t>
            </w:r>
          </w:p>
        </w:tc>
        <w:tc>
          <w:tcPr>
            <w:tcW w:w="3103" w:type="dxa"/>
          </w:tcPr>
          <w:p w14:paraId="2D3F59EF"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5名</w:t>
            </w:r>
          </w:p>
        </w:tc>
      </w:tr>
      <w:tr w:rsidR="00ED7617" w:rsidRPr="00ED7617" w14:paraId="079ED3F2" w14:textId="77777777" w:rsidTr="007B37D2">
        <w:trPr>
          <w:trHeight w:val="283"/>
        </w:trPr>
        <w:tc>
          <w:tcPr>
            <w:tcW w:w="2363" w:type="dxa"/>
            <w:vMerge/>
          </w:tcPr>
          <w:p w14:paraId="3F0C4F92" w14:textId="77777777" w:rsidR="007B37D2" w:rsidRPr="00ED7617" w:rsidRDefault="007B37D2" w:rsidP="007B37D2">
            <w:pPr>
              <w:jc w:val="center"/>
              <w:rPr>
                <w:rFonts w:ascii="Meiryo UI" w:eastAsia="Meiryo UI" w:hAnsi="Meiryo UI"/>
              </w:rPr>
            </w:pPr>
          </w:p>
        </w:tc>
        <w:tc>
          <w:tcPr>
            <w:tcW w:w="2756" w:type="dxa"/>
          </w:tcPr>
          <w:p w14:paraId="594ABB11" w14:textId="58BBFE01" w:rsidR="007B37D2" w:rsidRPr="00ED7617" w:rsidRDefault="007B37D2" w:rsidP="007B37D2">
            <w:pPr>
              <w:jc w:val="center"/>
              <w:rPr>
                <w:rFonts w:ascii="Meiryo UI" w:eastAsia="Meiryo UI" w:hAnsi="Meiryo UI"/>
              </w:rPr>
            </w:pPr>
            <w:r w:rsidRPr="00ED7617">
              <w:rPr>
                <w:rFonts w:ascii="Meiryo UI" w:eastAsia="Meiryo UI" w:hAnsi="Meiryo UI" w:hint="eastAsia"/>
              </w:rPr>
              <w:t>通勤費管理</w:t>
            </w:r>
          </w:p>
        </w:tc>
        <w:tc>
          <w:tcPr>
            <w:tcW w:w="3103" w:type="dxa"/>
          </w:tcPr>
          <w:p w14:paraId="22F76307"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5名</w:t>
            </w:r>
          </w:p>
        </w:tc>
      </w:tr>
      <w:tr w:rsidR="00ED7617" w:rsidRPr="00ED7617" w14:paraId="6EEFD323" w14:textId="77777777" w:rsidTr="007B37D2">
        <w:trPr>
          <w:trHeight w:val="283"/>
        </w:trPr>
        <w:tc>
          <w:tcPr>
            <w:tcW w:w="2363" w:type="dxa"/>
            <w:vMerge/>
          </w:tcPr>
          <w:p w14:paraId="2379C409" w14:textId="77777777" w:rsidR="007B37D2" w:rsidRPr="00ED7617" w:rsidRDefault="007B37D2" w:rsidP="007B37D2">
            <w:pPr>
              <w:jc w:val="center"/>
              <w:rPr>
                <w:rFonts w:ascii="Meiryo UI" w:eastAsia="Meiryo UI" w:hAnsi="Meiryo UI"/>
              </w:rPr>
            </w:pPr>
          </w:p>
        </w:tc>
        <w:tc>
          <w:tcPr>
            <w:tcW w:w="2756" w:type="dxa"/>
          </w:tcPr>
          <w:p w14:paraId="3DF6AA59" w14:textId="56555A65" w:rsidR="007B37D2" w:rsidRPr="00ED7617" w:rsidRDefault="007B37D2" w:rsidP="007B37D2">
            <w:pPr>
              <w:jc w:val="center"/>
              <w:rPr>
                <w:rFonts w:ascii="Meiryo UI" w:eastAsia="Meiryo UI" w:hAnsi="Meiryo UI"/>
              </w:rPr>
            </w:pPr>
          </w:p>
        </w:tc>
        <w:tc>
          <w:tcPr>
            <w:tcW w:w="3103" w:type="dxa"/>
          </w:tcPr>
          <w:p w14:paraId="3AF1F279" w14:textId="77777777" w:rsidR="007B37D2" w:rsidRPr="00ED7617" w:rsidRDefault="007B37D2" w:rsidP="007B37D2">
            <w:pPr>
              <w:jc w:val="center"/>
              <w:rPr>
                <w:rFonts w:ascii="Meiryo UI" w:eastAsia="Meiryo UI" w:hAnsi="Meiryo UI"/>
              </w:rPr>
            </w:pPr>
          </w:p>
        </w:tc>
      </w:tr>
      <w:tr w:rsidR="00ED7617" w:rsidRPr="00ED7617" w14:paraId="2401AC9D" w14:textId="77777777" w:rsidTr="007B37D2">
        <w:trPr>
          <w:trHeight w:val="283"/>
        </w:trPr>
        <w:tc>
          <w:tcPr>
            <w:tcW w:w="2363" w:type="dxa"/>
            <w:vMerge/>
          </w:tcPr>
          <w:p w14:paraId="06A1B447" w14:textId="77777777" w:rsidR="007B37D2" w:rsidRPr="00ED7617" w:rsidRDefault="007B37D2" w:rsidP="007B37D2">
            <w:pPr>
              <w:jc w:val="center"/>
              <w:rPr>
                <w:rFonts w:ascii="Meiryo UI" w:eastAsia="Meiryo UI" w:hAnsi="Meiryo UI"/>
              </w:rPr>
            </w:pPr>
          </w:p>
        </w:tc>
        <w:tc>
          <w:tcPr>
            <w:tcW w:w="2756" w:type="dxa"/>
          </w:tcPr>
          <w:p w14:paraId="79C84A04" w14:textId="116263F7" w:rsidR="007B37D2" w:rsidRPr="00ED7617" w:rsidRDefault="007B37D2" w:rsidP="007B37D2">
            <w:pPr>
              <w:jc w:val="center"/>
              <w:rPr>
                <w:rFonts w:ascii="Meiryo UI" w:eastAsia="Meiryo UI" w:hAnsi="Meiryo UI"/>
              </w:rPr>
            </w:pPr>
            <w:r w:rsidRPr="00ED7617">
              <w:rPr>
                <w:rFonts w:ascii="Meiryo UI" w:eastAsia="Meiryo UI" w:hAnsi="Meiryo UI" w:hint="eastAsia"/>
              </w:rPr>
              <w:t>賃金台帳管理</w:t>
            </w:r>
          </w:p>
        </w:tc>
        <w:tc>
          <w:tcPr>
            <w:tcW w:w="3103" w:type="dxa"/>
          </w:tcPr>
          <w:p w14:paraId="13CC69C0" w14:textId="4B218419" w:rsidR="007B37D2" w:rsidRPr="00ED7617" w:rsidRDefault="007B37D2" w:rsidP="007B37D2">
            <w:pPr>
              <w:jc w:val="center"/>
              <w:rPr>
                <w:rFonts w:ascii="Meiryo UI" w:eastAsia="Meiryo UI" w:hAnsi="Meiryo UI"/>
              </w:rPr>
            </w:pPr>
            <w:r w:rsidRPr="00ED7617">
              <w:rPr>
                <w:rFonts w:ascii="Meiryo UI" w:eastAsia="Meiryo UI" w:hAnsi="Meiryo UI" w:hint="eastAsia"/>
              </w:rPr>
              <w:t>5名</w:t>
            </w:r>
          </w:p>
        </w:tc>
      </w:tr>
      <w:tr w:rsidR="00ED7617" w:rsidRPr="00ED7617" w14:paraId="4C4DDB16" w14:textId="77777777" w:rsidTr="007B37D2">
        <w:trPr>
          <w:trHeight w:val="283"/>
        </w:trPr>
        <w:tc>
          <w:tcPr>
            <w:tcW w:w="2363" w:type="dxa"/>
            <w:vMerge/>
          </w:tcPr>
          <w:p w14:paraId="4F35F6A1" w14:textId="77777777" w:rsidR="007B37D2" w:rsidRPr="00ED7617" w:rsidRDefault="007B37D2" w:rsidP="007B37D2">
            <w:pPr>
              <w:jc w:val="center"/>
              <w:rPr>
                <w:rFonts w:ascii="Meiryo UI" w:eastAsia="Meiryo UI" w:hAnsi="Meiryo UI"/>
              </w:rPr>
            </w:pPr>
          </w:p>
        </w:tc>
        <w:tc>
          <w:tcPr>
            <w:tcW w:w="2756" w:type="dxa"/>
          </w:tcPr>
          <w:p w14:paraId="5349592F" w14:textId="048DCE74" w:rsidR="007B37D2" w:rsidRPr="00ED7617" w:rsidRDefault="007B37D2" w:rsidP="007B37D2">
            <w:pPr>
              <w:jc w:val="center"/>
              <w:rPr>
                <w:rFonts w:ascii="Meiryo UI" w:eastAsia="Meiryo UI" w:hAnsi="Meiryo UI"/>
              </w:rPr>
            </w:pPr>
            <w:r w:rsidRPr="00ED7617">
              <w:rPr>
                <w:rFonts w:ascii="Meiryo UI" w:eastAsia="Meiryo UI" w:hAnsi="Meiryo UI" w:hint="eastAsia"/>
              </w:rPr>
              <w:t>算定基礎届</w:t>
            </w:r>
          </w:p>
          <w:p w14:paraId="3FEF3112"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月額変更届</w:t>
            </w:r>
          </w:p>
          <w:p w14:paraId="563A66F0"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労働保険年度更新</w:t>
            </w:r>
          </w:p>
          <w:p w14:paraId="198BF881" w14:textId="77777777" w:rsidR="007B37D2" w:rsidRPr="00ED7617" w:rsidRDefault="007B37D2" w:rsidP="007B37D2">
            <w:pPr>
              <w:jc w:val="center"/>
              <w:rPr>
                <w:rFonts w:ascii="Meiryo UI" w:eastAsia="Meiryo UI" w:hAnsi="Meiryo UI"/>
              </w:rPr>
            </w:pPr>
            <w:r w:rsidRPr="00ED7617">
              <w:rPr>
                <w:rFonts w:ascii="Meiryo UI" w:eastAsia="Meiryo UI" w:hAnsi="Meiryo UI" w:hint="eastAsia"/>
              </w:rPr>
              <w:t>賞与支払届</w:t>
            </w:r>
          </w:p>
          <w:p w14:paraId="546A8B93" w14:textId="29C9353F" w:rsidR="007B37D2" w:rsidRPr="00ED7617" w:rsidRDefault="007B37D2" w:rsidP="007B37D2">
            <w:pPr>
              <w:jc w:val="center"/>
              <w:rPr>
                <w:rFonts w:ascii="Meiryo UI" w:eastAsia="Meiryo UI" w:hAnsi="Meiryo UI"/>
              </w:rPr>
            </w:pPr>
            <w:r w:rsidRPr="00ED7617">
              <w:rPr>
                <w:rFonts w:ascii="Meiryo UI" w:eastAsia="Meiryo UI" w:hAnsi="Meiryo UI" w:hint="eastAsia"/>
              </w:rPr>
              <w:t>離職票発行</w:t>
            </w:r>
          </w:p>
        </w:tc>
        <w:tc>
          <w:tcPr>
            <w:tcW w:w="3103" w:type="dxa"/>
          </w:tcPr>
          <w:p w14:paraId="244593AE" w14:textId="77777777" w:rsidR="007B37D2" w:rsidRPr="00ED7617" w:rsidRDefault="007B37D2" w:rsidP="007B37D2">
            <w:pPr>
              <w:jc w:val="center"/>
              <w:rPr>
                <w:rFonts w:ascii="Meiryo UI" w:eastAsia="Meiryo UI" w:hAnsi="Meiryo UI"/>
              </w:rPr>
            </w:pPr>
          </w:p>
          <w:p w14:paraId="41356EAD" w14:textId="77777777" w:rsidR="007B37D2" w:rsidRPr="00ED7617" w:rsidRDefault="007B37D2" w:rsidP="007B37D2">
            <w:pPr>
              <w:jc w:val="center"/>
              <w:rPr>
                <w:rFonts w:ascii="Meiryo UI" w:eastAsia="Meiryo UI" w:hAnsi="Meiryo UI"/>
              </w:rPr>
            </w:pPr>
          </w:p>
          <w:p w14:paraId="1679736D" w14:textId="41002317"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ED7617" w:rsidRPr="00ED7617" w14:paraId="140B6114" w14:textId="77777777" w:rsidTr="007B37D2">
        <w:trPr>
          <w:trHeight w:val="283"/>
        </w:trPr>
        <w:tc>
          <w:tcPr>
            <w:tcW w:w="2363" w:type="dxa"/>
            <w:vMerge/>
          </w:tcPr>
          <w:p w14:paraId="096EFFDC" w14:textId="77777777" w:rsidR="007B37D2" w:rsidRPr="00ED7617" w:rsidRDefault="007B37D2" w:rsidP="007B37D2">
            <w:pPr>
              <w:jc w:val="center"/>
              <w:rPr>
                <w:rFonts w:ascii="Meiryo UI" w:eastAsia="Meiryo UI" w:hAnsi="Meiryo UI"/>
              </w:rPr>
            </w:pPr>
          </w:p>
        </w:tc>
        <w:tc>
          <w:tcPr>
            <w:tcW w:w="2756" w:type="dxa"/>
          </w:tcPr>
          <w:p w14:paraId="62F019CE" w14:textId="64436B0F" w:rsidR="007B37D2" w:rsidRPr="00ED7617" w:rsidRDefault="007B37D2" w:rsidP="007B37D2">
            <w:pPr>
              <w:jc w:val="center"/>
              <w:rPr>
                <w:rFonts w:ascii="Meiryo UI" w:eastAsia="Meiryo UI" w:hAnsi="Meiryo UI"/>
              </w:rPr>
            </w:pPr>
            <w:r w:rsidRPr="00ED7617">
              <w:rPr>
                <w:rFonts w:ascii="Meiryo UI" w:eastAsia="Meiryo UI" w:hAnsi="Meiryo UI" w:hint="eastAsia"/>
              </w:rPr>
              <w:t>年末調整</w:t>
            </w:r>
          </w:p>
        </w:tc>
        <w:tc>
          <w:tcPr>
            <w:tcW w:w="3103" w:type="dxa"/>
          </w:tcPr>
          <w:p w14:paraId="301AED39" w14:textId="6EB9C224"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r w:rsidR="007B37D2" w:rsidRPr="00ED7617" w14:paraId="0E325916" w14:textId="77777777" w:rsidTr="007B37D2">
        <w:trPr>
          <w:trHeight w:val="283"/>
        </w:trPr>
        <w:tc>
          <w:tcPr>
            <w:tcW w:w="2363" w:type="dxa"/>
            <w:vMerge/>
          </w:tcPr>
          <w:p w14:paraId="5E41E7EE" w14:textId="77777777" w:rsidR="007B37D2" w:rsidRPr="00ED7617" w:rsidRDefault="007B37D2" w:rsidP="007B37D2">
            <w:pPr>
              <w:jc w:val="center"/>
              <w:rPr>
                <w:rFonts w:ascii="Meiryo UI" w:eastAsia="Meiryo UI" w:hAnsi="Meiryo UI"/>
              </w:rPr>
            </w:pPr>
          </w:p>
        </w:tc>
        <w:tc>
          <w:tcPr>
            <w:tcW w:w="2756" w:type="dxa"/>
          </w:tcPr>
          <w:p w14:paraId="6A779A98" w14:textId="025A537F" w:rsidR="007B37D2" w:rsidRPr="00ED7617" w:rsidRDefault="007B37D2" w:rsidP="007B37D2">
            <w:pPr>
              <w:jc w:val="center"/>
              <w:rPr>
                <w:rFonts w:ascii="Meiryo UI" w:eastAsia="Meiryo UI" w:hAnsi="Meiryo UI"/>
              </w:rPr>
            </w:pPr>
            <w:r w:rsidRPr="00ED7617">
              <w:rPr>
                <w:rFonts w:ascii="Meiryo UI" w:eastAsia="Meiryo UI" w:hAnsi="Meiryo UI" w:hint="eastAsia"/>
              </w:rPr>
              <w:t>WEB給与明細</w:t>
            </w:r>
          </w:p>
        </w:tc>
        <w:tc>
          <w:tcPr>
            <w:tcW w:w="3103" w:type="dxa"/>
          </w:tcPr>
          <w:p w14:paraId="0972A50B" w14:textId="7F14560F" w:rsidR="007B37D2" w:rsidRPr="00ED7617" w:rsidRDefault="007B37D2" w:rsidP="007B37D2">
            <w:pPr>
              <w:jc w:val="center"/>
              <w:rPr>
                <w:rFonts w:ascii="Meiryo UI" w:eastAsia="Meiryo UI" w:hAnsi="Meiryo UI"/>
              </w:rPr>
            </w:pPr>
            <w:r w:rsidRPr="00ED7617">
              <w:rPr>
                <w:rFonts w:ascii="Meiryo UI" w:eastAsia="Meiryo UI" w:hAnsi="Meiryo UI" w:hint="eastAsia"/>
              </w:rPr>
              <w:t>オプション対応</w:t>
            </w:r>
          </w:p>
        </w:tc>
      </w:tr>
    </w:tbl>
    <w:p w14:paraId="08828676" w14:textId="126D11D9" w:rsidR="000E60C4" w:rsidRPr="00ED7617" w:rsidRDefault="000E60C4" w:rsidP="007F27F7">
      <w:pPr>
        <w:rPr>
          <w:rFonts w:ascii="Meiryo UI" w:eastAsia="Meiryo UI" w:hAnsi="Meiryo UI"/>
        </w:rPr>
      </w:pPr>
    </w:p>
    <w:p w14:paraId="7D525A8D" w14:textId="5B68DBEE" w:rsidR="000E60C4" w:rsidRPr="00ED7617" w:rsidRDefault="000E60C4" w:rsidP="007F27F7">
      <w:pPr>
        <w:rPr>
          <w:rFonts w:ascii="Meiryo UI" w:eastAsia="Meiryo UI" w:hAnsi="Meiryo UI"/>
        </w:rPr>
      </w:pPr>
    </w:p>
    <w:p w14:paraId="60CA0FB4" w14:textId="41361333" w:rsidR="004A5B95" w:rsidRDefault="004A5B95" w:rsidP="007F27F7">
      <w:pPr>
        <w:rPr>
          <w:rFonts w:ascii="Meiryo UI" w:eastAsia="Meiryo UI" w:hAnsi="Meiryo UI"/>
        </w:rPr>
      </w:pPr>
      <w:r>
        <w:rPr>
          <w:rFonts w:ascii="Meiryo UI" w:eastAsia="Meiryo UI" w:hAnsi="Meiryo UI"/>
        </w:rPr>
        <w:br w:type="page"/>
      </w:r>
    </w:p>
    <w:p w14:paraId="1D442F17" w14:textId="2013795B" w:rsidR="007F27F7" w:rsidRPr="00ED7617" w:rsidRDefault="007F27F7" w:rsidP="00A2216F">
      <w:pPr>
        <w:jc w:val="center"/>
        <w:rPr>
          <w:rFonts w:ascii="Meiryo UI" w:eastAsia="Meiryo UI" w:hAnsi="Meiryo UI"/>
          <w:sz w:val="36"/>
          <w:szCs w:val="36"/>
        </w:rPr>
      </w:pPr>
      <w:r w:rsidRPr="00ED7617">
        <w:rPr>
          <w:rFonts w:ascii="Meiryo UI" w:eastAsia="Meiryo UI" w:hAnsi="Meiryo UI" w:hint="eastAsia"/>
          <w:sz w:val="36"/>
          <w:szCs w:val="36"/>
        </w:rPr>
        <w:lastRenderedPageBreak/>
        <w:t>別表２</w:t>
      </w:r>
      <w:r w:rsidR="003D59E2" w:rsidRPr="00ED7617">
        <w:rPr>
          <w:rFonts w:ascii="Meiryo UI" w:eastAsia="Meiryo UI" w:hAnsi="Meiryo UI" w:hint="eastAsia"/>
          <w:sz w:val="36"/>
          <w:szCs w:val="36"/>
        </w:rPr>
        <w:t>「</w:t>
      </w:r>
      <w:r w:rsidRPr="00ED7617">
        <w:rPr>
          <w:rFonts w:ascii="Meiryo UI" w:eastAsia="Meiryo UI" w:hAnsi="Meiryo UI" w:hint="eastAsia"/>
          <w:sz w:val="36"/>
          <w:szCs w:val="36"/>
        </w:rPr>
        <w:t>滋賀県商工会</w:t>
      </w:r>
      <w:r w:rsidRPr="00ED7617">
        <w:rPr>
          <w:rFonts w:ascii="Meiryo UI" w:eastAsia="Meiryo UI" w:hAnsi="Meiryo UI"/>
          <w:sz w:val="36"/>
          <w:szCs w:val="36"/>
        </w:rPr>
        <w:t>ERPシステム</w:t>
      </w:r>
      <w:r w:rsidRPr="00ED7617">
        <w:rPr>
          <w:rFonts w:ascii="Meiryo UI" w:eastAsia="Meiryo UI" w:hAnsi="Meiryo UI" w:hint="eastAsia"/>
          <w:sz w:val="36"/>
          <w:szCs w:val="36"/>
        </w:rPr>
        <w:t>利用料金</w:t>
      </w:r>
      <w:r w:rsidR="003D59E2" w:rsidRPr="00ED7617">
        <w:rPr>
          <w:rFonts w:ascii="Meiryo UI" w:eastAsia="Meiryo UI" w:hAnsi="Meiryo UI" w:hint="eastAsia"/>
          <w:sz w:val="36"/>
          <w:szCs w:val="36"/>
        </w:rPr>
        <w:t>」</w:t>
      </w:r>
    </w:p>
    <w:p w14:paraId="5BCF5980" w14:textId="77777777" w:rsidR="007F27F7" w:rsidRPr="00ED7617" w:rsidRDefault="007F27F7" w:rsidP="007F27F7">
      <w:pPr>
        <w:rPr>
          <w:rFonts w:ascii="Meiryo UI" w:eastAsia="Meiryo UI" w:hAnsi="Meiryo UI"/>
        </w:rPr>
      </w:pPr>
    </w:p>
    <w:p w14:paraId="7F9D0E66" w14:textId="47339792" w:rsidR="0051288C" w:rsidRPr="00ED7617" w:rsidRDefault="007F27F7" w:rsidP="007F27F7">
      <w:pPr>
        <w:rPr>
          <w:rFonts w:ascii="Meiryo UI" w:eastAsia="Meiryo UI" w:hAnsi="Meiryo UI"/>
        </w:rPr>
      </w:pPr>
      <w:r w:rsidRPr="00ED7617">
        <w:rPr>
          <w:rFonts w:ascii="Meiryo UI" w:eastAsia="Meiryo UI" w:hAnsi="Meiryo UI" w:hint="eastAsia"/>
        </w:rPr>
        <w:t>【初期費用】（一時費用・税別）</w:t>
      </w:r>
    </w:p>
    <w:tbl>
      <w:tblPr>
        <w:tblStyle w:val="af2"/>
        <w:tblW w:w="7938" w:type="dxa"/>
        <w:tblInd w:w="250" w:type="dxa"/>
        <w:tblLook w:val="04A0" w:firstRow="1" w:lastRow="0" w:firstColumn="1" w:lastColumn="0" w:noHBand="0" w:noVBand="1"/>
      </w:tblPr>
      <w:tblGrid>
        <w:gridCol w:w="2835"/>
        <w:gridCol w:w="3119"/>
        <w:gridCol w:w="1984"/>
      </w:tblGrid>
      <w:tr w:rsidR="00ED7617" w:rsidRPr="00ED7617" w14:paraId="0DDFF17C" w14:textId="77777777" w:rsidTr="009279E7">
        <w:trPr>
          <w:trHeight w:val="730"/>
        </w:trPr>
        <w:tc>
          <w:tcPr>
            <w:tcW w:w="2835" w:type="dxa"/>
            <w:vAlign w:val="center"/>
          </w:tcPr>
          <w:p w14:paraId="4854C571" w14:textId="47C66143" w:rsidR="007F27F7" w:rsidRPr="00ED7617" w:rsidRDefault="007F27F7" w:rsidP="004F4D94">
            <w:pPr>
              <w:jc w:val="center"/>
              <w:rPr>
                <w:rFonts w:ascii="Meiryo UI" w:eastAsia="Meiryo UI" w:hAnsi="Meiryo UI"/>
              </w:rPr>
            </w:pPr>
            <w:r w:rsidRPr="00ED7617">
              <w:rPr>
                <w:rFonts w:ascii="Meiryo UI" w:eastAsia="Meiryo UI" w:hAnsi="Meiryo UI" w:hint="eastAsia"/>
              </w:rPr>
              <w:t>機能別</w:t>
            </w:r>
          </w:p>
        </w:tc>
        <w:tc>
          <w:tcPr>
            <w:tcW w:w="3119" w:type="dxa"/>
            <w:vAlign w:val="center"/>
          </w:tcPr>
          <w:p w14:paraId="7727582A"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詳細内容</w:t>
            </w:r>
          </w:p>
        </w:tc>
        <w:tc>
          <w:tcPr>
            <w:tcW w:w="1984" w:type="dxa"/>
            <w:vAlign w:val="center"/>
          </w:tcPr>
          <w:p w14:paraId="3B6E347A"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金額</w:t>
            </w:r>
          </w:p>
        </w:tc>
      </w:tr>
      <w:tr w:rsidR="009279E7" w:rsidRPr="00ED7617" w14:paraId="22EBA354" w14:textId="77777777" w:rsidTr="009279E7">
        <w:trPr>
          <w:trHeight w:val="360"/>
        </w:trPr>
        <w:tc>
          <w:tcPr>
            <w:tcW w:w="2835" w:type="dxa"/>
          </w:tcPr>
          <w:p w14:paraId="633FC842"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共通仕様</w:t>
            </w:r>
          </w:p>
        </w:tc>
        <w:tc>
          <w:tcPr>
            <w:tcW w:w="3119" w:type="dxa"/>
          </w:tcPr>
          <w:p w14:paraId="20F27E3F"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初期費用</w:t>
            </w:r>
          </w:p>
        </w:tc>
        <w:tc>
          <w:tcPr>
            <w:tcW w:w="1984" w:type="dxa"/>
          </w:tcPr>
          <w:p w14:paraId="11E1EA71"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0円</w:t>
            </w:r>
          </w:p>
        </w:tc>
      </w:tr>
    </w:tbl>
    <w:p w14:paraId="60E72572" w14:textId="77777777" w:rsidR="007F27F7" w:rsidRPr="00ED7617" w:rsidRDefault="007F27F7" w:rsidP="007F27F7">
      <w:pPr>
        <w:rPr>
          <w:rFonts w:ascii="Meiryo UI" w:eastAsia="Meiryo UI" w:hAnsi="Meiryo UI"/>
        </w:rPr>
      </w:pPr>
    </w:p>
    <w:p w14:paraId="1E947A41" w14:textId="77777777" w:rsidR="007F27F7" w:rsidRPr="00ED7617" w:rsidRDefault="007F27F7" w:rsidP="007F27F7">
      <w:pPr>
        <w:rPr>
          <w:rFonts w:ascii="Meiryo UI" w:eastAsia="Meiryo UI" w:hAnsi="Meiryo UI"/>
        </w:rPr>
      </w:pPr>
      <w:r w:rsidRPr="00ED7617">
        <w:rPr>
          <w:rFonts w:ascii="Meiryo UI" w:eastAsia="Meiryo UI" w:hAnsi="Meiryo UI" w:hint="eastAsia"/>
        </w:rPr>
        <w:t>【基本利用料】（月額・税別）</w:t>
      </w:r>
    </w:p>
    <w:tbl>
      <w:tblPr>
        <w:tblStyle w:val="af2"/>
        <w:tblW w:w="7938" w:type="dxa"/>
        <w:tblInd w:w="250" w:type="dxa"/>
        <w:tblLook w:val="04A0" w:firstRow="1" w:lastRow="0" w:firstColumn="1" w:lastColumn="0" w:noHBand="0" w:noVBand="1"/>
      </w:tblPr>
      <w:tblGrid>
        <w:gridCol w:w="2835"/>
        <w:gridCol w:w="3119"/>
        <w:gridCol w:w="1984"/>
      </w:tblGrid>
      <w:tr w:rsidR="00ED7617" w:rsidRPr="00ED7617" w14:paraId="06D4F7E2" w14:textId="77777777" w:rsidTr="009279E7">
        <w:trPr>
          <w:trHeight w:val="730"/>
        </w:trPr>
        <w:tc>
          <w:tcPr>
            <w:tcW w:w="2835" w:type="dxa"/>
            <w:vAlign w:val="center"/>
          </w:tcPr>
          <w:p w14:paraId="4122E269"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機能別</w:t>
            </w:r>
          </w:p>
        </w:tc>
        <w:tc>
          <w:tcPr>
            <w:tcW w:w="3119" w:type="dxa"/>
            <w:vAlign w:val="center"/>
          </w:tcPr>
          <w:p w14:paraId="7254A4F7"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詳細内容</w:t>
            </w:r>
          </w:p>
        </w:tc>
        <w:tc>
          <w:tcPr>
            <w:tcW w:w="1984" w:type="dxa"/>
            <w:vAlign w:val="center"/>
          </w:tcPr>
          <w:p w14:paraId="34499B3B"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金額</w:t>
            </w:r>
          </w:p>
        </w:tc>
      </w:tr>
      <w:tr w:rsidR="009279E7" w:rsidRPr="00ED7617" w14:paraId="3CB77885" w14:textId="77777777" w:rsidTr="009279E7">
        <w:trPr>
          <w:trHeight w:val="360"/>
        </w:trPr>
        <w:tc>
          <w:tcPr>
            <w:tcW w:w="2835" w:type="dxa"/>
          </w:tcPr>
          <w:p w14:paraId="33365D96" w14:textId="717BC22C" w:rsidR="007F27F7" w:rsidRPr="00ED7617" w:rsidRDefault="004D2C63" w:rsidP="004F4D94">
            <w:pPr>
              <w:jc w:val="center"/>
              <w:rPr>
                <w:rFonts w:ascii="Meiryo UI" w:eastAsia="Meiryo UI" w:hAnsi="Meiryo UI"/>
              </w:rPr>
            </w:pPr>
            <w:r w:rsidRPr="00ED7617">
              <w:rPr>
                <w:rFonts w:ascii="Meiryo UI" w:eastAsia="Meiryo UI" w:hAnsi="Meiryo UI" w:hint="eastAsia"/>
              </w:rPr>
              <w:t>共通仕様・会計・販売・給与</w:t>
            </w:r>
          </w:p>
        </w:tc>
        <w:tc>
          <w:tcPr>
            <w:tcW w:w="3119" w:type="dxa"/>
          </w:tcPr>
          <w:p w14:paraId="47B11E15" w14:textId="7DD671F3" w:rsidR="007F27F7" w:rsidRPr="00ED7617" w:rsidRDefault="007F27F7" w:rsidP="004F4D94">
            <w:pPr>
              <w:jc w:val="center"/>
              <w:rPr>
                <w:rFonts w:ascii="Meiryo UI" w:eastAsia="Meiryo UI" w:hAnsi="Meiryo UI"/>
              </w:rPr>
            </w:pPr>
            <w:r w:rsidRPr="00ED7617">
              <w:rPr>
                <w:rFonts w:ascii="Meiryo UI" w:eastAsia="Meiryo UI" w:hAnsi="Meiryo UI" w:hint="eastAsia"/>
              </w:rPr>
              <w:t>ライセンス</w:t>
            </w:r>
          </w:p>
        </w:tc>
        <w:tc>
          <w:tcPr>
            <w:tcW w:w="1984" w:type="dxa"/>
          </w:tcPr>
          <w:p w14:paraId="70DBD641" w14:textId="5426155D" w:rsidR="007F27F7" w:rsidRPr="00ED7617" w:rsidRDefault="007F27F7" w:rsidP="004F4D94">
            <w:pPr>
              <w:jc w:val="center"/>
              <w:rPr>
                <w:rFonts w:ascii="Meiryo UI" w:eastAsia="Meiryo UI" w:hAnsi="Meiryo UI"/>
              </w:rPr>
            </w:pPr>
            <w:r w:rsidRPr="00ED7617">
              <w:rPr>
                <w:rFonts w:ascii="Meiryo UI" w:eastAsia="Meiryo UI" w:hAnsi="Meiryo UI" w:hint="eastAsia"/>
              </w:rPr>
              <w:t>1</w:t>
            </w:r>
            <w:r w:rsidR="00E67BF8" w:rsidRPr="00ED7617">
              <w:rPr>
                <w:rFonts w:ascii="Meiryo UI" w:eastAsia="Meiryo UI" w:hAnsi="Meiryo UI" w:hint="eastAsia"/>
              </w:rPr>
              <w:t>200</w:t>
            </w:r>
            <w:r w:rsidRPr="00ED7617">
              <w:rPr>
                <w:rFonts w:ascii="Meiryo UI" w:eastAsia="Meiryo UI" w:hAnsi="Meiryo UI" w:hint="eastAsia"/>
              </w:rPr>
              <w:t>円</w:t>
            </w:r>
          </w:p>
        </w:tc>
      </w:tr>
    </w:tbl>
    <w:p w14:paraId="6597585C" w14:textId="77777777" w:rsidR="007F27F7" w:rsidRPr="00ED7617" w:rsidRDefault="007F27F7" w:rsidP="007F27F7">
      <w:pPr>
        <w:rPr>
          <w:rFonts w:ascii="Meiryo UI" w:eastAsia="Meiryo UI" w:hAnsi="Meiryo UI" w:cs="Meiryo UI"/>
        </w:rPr>
      </w:pPr>
    </w:p>
    <w:p w14:paraId="7A25BDA6" w14:textId="7F189F7B" w:rsidR="007F27F7" w:rsidRPr="00ED7617" w:rsidRDefault="007F27F7" w:rsidP="007F27F7">
      <w:pPr>
        <w:rPr>
          <w:rFonts w:ascii="Meiryo UI" w:eastAsia="Meiryo UI" w:hAnsi="Meiryo UI"/>
        </w:rPr>
      </w:pPr>
      <w:r w:rsidRPr="00ED7617">
        <w:rPr>
          <w:rFonts w:ascii="Meiryo UI" w:eastAsia="Meiryo UI" w:hAnsi="Meiryo UI" w:hint="eastAsia"/>
        </w:rPr>
        <w:t>【オプション</w:t>
      </w:r>
      <w:r w:rsidR="004D2C63" w:rsidRPr="00ED7617">
        <w:rPr>
          <w:rFonts w:ascii="Meiryo UI" w:eastAsia="Meiryo UI" w:hAnsi="Meiryo UI" w:hint="eastAsia"/>
        </w:rPr>
        <w:t>追加</w:t>
      </w:r>
      <w:r w:rsidR="007B37D2" w:rsidRPr="00ED7617">
        <w:rPr>
          <w:rFonts w:ascii="Meiryo UI" w:eastAsia="Meiryo UI" w:hAnsi="Meiryo UI" w:hint="eastAsia"/>
        </w:rPr>
        <w:t>料金</w:t>
      </w:r>
      <w:r w:rsidRPr="00ED7617">
        <w:rPr>
          <w:rFonts w:ascii="Meiryo UI" w:eastAsia="Meiryo UI" w:hAnsi="Meiryo UI" w:hint="eastAsia"/>
        </w:rPr>
        <w:t>】（月額・税別）</w:t>
      </w:r>
    </w:p>
    <w:tbl>
      <w:tblPr>
        <w:tblStyle w:val="af2"/>
        <w:tblW w:w="7938" w:type="dxa"/>
        <w:tblInd w:w="250" w:type="dxa"/>
        <w:tblLook w:val="04A0" w:firstRow="1" w:lastRow="0" w:firstColumn="1" w:lastColumn="0" w:noHBand="0" w:noVBand="1"/>
      </w:tblPr>
      <w:tblGrid>
        <w:gridCol w:w="2835"/>
        <w:gridCol w:w="3119"/>
        <w:gridCol w:w="1984"/>
      </w:tblGrid>
      <w:tr w:rsidR="00ED7617" w:rsidRPr="00ED7617" w14:paraId="1D0895A9" w14:textId="77777777" w:rsidTr="009279E7">
        <w:trPr>
          <w:trHeight w:val="730"/>
        </w:trPr>
        <w:tc>
          <w:tcPr>
            <w:tcW w:w="2835" w:type="dxa"/>
            <w:vAlign w:val="center"/>
          </w:tcPr>
          <w:p w14:paraId="14E98FA7"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機能別</w:t>
            </w:r>
          </w:p>
        </w:tc>
        <w:tc>
          <w:tcPr>
            <w:tcW w:w="3119" w:type="dxa"/>
            <w:vAlign w:val="center"/>
          </w:tcPr>
          <w:p w14:paraId="5F38C75E"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詳細内容</w:t>
            </w:r>
          </w:p>
        </w:tc>
        <w:tc>
          <w:tcPr>
            <w:tcW w:w="1984" w:type="dxa"/>
            <w:vAlign w:val="center"/>
          </w:tcPr>
          <w:p w14:paraId="204548DA" w14:textId="77777777" w:rsidR="007F27F7" w:rsidRPr="00ED7617" w:rsidRDefault="007F27F7" w:rsidP="004F4D94">
            <w:pPr>
              <w:jc w:val="center"/>
              <w:rPr>
                <w:rFonts w:ascii="Meiryo UI" w:eastAsia="Meiryo UI" w:hAnsi="Meiryo UI"/>
              </w:rPr>
            </w:pPr>
            <w:r w:rsidRPr="00ED7617">
              <w:rPr>
                <w:rFonts w:ascii="Meiryo UI" w:eastAsia="Meiryo UI" w:hAnsi="Meiryo UI" w:hint="eastAsia"/>
              </w:rPr>
              <w:t>金額</w:t>
            </w:r>
          </w:p>
        </w:tc>
      </w:tr>
      <w:tr w:rsidR="00ED7617" w:rsidRPr="00ED7617" w14:paraId="3BA496CA" w14:textId="77777777" w:rsidTr="009279E7">
        <w:trPr>
          <w:trHeight w:val="360"/>
        </w:trPr>
        <w:tc>
          <w:tcPr>
            <w:tcW w:w="2835" w:type="dxa"/>
            <w:vMerge w:val="restart"/>
          </w:tcPr>
          <w:p w14:paraId="6D622C4A" w14:textId="6C8214BC" w:rsidR="004D2C63" w:rsidRPr="00ED7617" w:rsidRDefault="004D2C63" w:rsidP="00D854B3">
            <w:pPr>
              <w:jc w:val="center"/>
              <w:rPr>
                <w:rFonts w:ascii="Meiryo UI" w:eastAsia="Meiryo UI" w:hAnsi="Meiryo UI"/>
              </w:rPr>
            </w:pPr>
            <w:r w:rsidRPr="00ED7617">
              <w:rPr>
                <w:rFonts w:ascii="Meiryo UI" w:eastAsia="Meiryo UI" w:hAnsi="Meiryo UI" w:hint="eastAsia"/>
              </w:rPr>
              <w:t>共通仕様</w:t>
            </w:r>
          </w:p>
        </w:tc>
        <w:tc>
          <w:tcPr>
            <w:tcW w:w="3119" w:type="dxa"/>
          </w:tcPr>
          <w:p w14:paraId="6A4A000D" w14:textId="06661AF9" w:rsidR="004D2C63" w:rsidRPr="00ED7617" w:rsidRDefault="004D2C63" w:rsidP="004F4D94">
            <w:pPr>
              <w:jc w:val="center"/>
              <w:rPr>
                <w:rFonts w:ascii="Meiryo UI" w:eastAsia="Meiryo UI" w:hAnsi="Meiryo UI"/>
              </w:rPr>
            </w:pPr>
            <w:r w:rsidRPr="00ED7617">
              <w:rPr>
                <w:rFonts w:ascii="Meiryo UI" w:eastAsia="Meiryo UI" w:hAnsi="Meiryo UI" w:hint="eastAsia"/>
              </w:rPr>
              <w:t>追加ユーザID</w:t>
            </w:r>
          </w:p>
        </w:tc>
        <w:tc>
          <w:tcPr>
            <w:tcW w:w="1984" w:type="dxa"/>
          </w:tcPr>
          <w:p w14:paraId="33F0E597" w14:textId="441FA72B" w:rsidR="004D2C63" w:rsidRPr="00ED7617" w:rsidRDefault="00B109B0" w:rsidP="004F4D94">
            <w:pPr>
              <w:jc w:val="center"/>
              <w:rPr>
                <w:rFonts w:ascii="Meiryo UI" w:eastAsia="Meiryo UI" w:hAnsi="Meiryo UI"/>
              </w:rPr>
            </w:pPr>
            <w:r w:rsidRPr="00ED7617">
              <w:rPr>
                <w:rFonts w:ascii="Meiryo UI" w:eastAsia="Meiryo UI" w:hAnsi="Meiryo UI" w:hint="eastAsia"/>
              </w:rPr>
              <w:t>600円/ユーザ</w:t>
            </w:r>
          </w:p>
        </w:tc>
      </w:tr>
      <w:tr w:rsidR="00ED7617" w:rsidRPr="00ED7617" w14:paraId="2749B35E" w14:textId="77777777" w:rsidTr="009279E7">
        <w:trPr>
          <w:trHeight w:val="360"/>
        </w:trPr>
        <w:tc>
          <w:tcPr>
            <w:tcW w:w="2835" w:type="dxa"/>
            <w:vMerge/>
          </w:tcPr>
          <w:p w14:paraId="3CC1ED98" w14:textId="77777777" w:rsidR="004D2C63" w:rsidRPr="00ED7617" w:rsidRDefault="004D2C63" w:rsidP="004D2C63">
            <w:pPr>
              <w:jc w:val="center"/>
              <w:rPr>
                <w:rFonts w:ascii="Meiryo UI" w:eastAsia="Meiryo UI" w:hAnsi="Meiryo UI"/>
              </w:rPr>
            </w:pPr>
          </w:p>
        </w:tc>
        <w:tc>
          <w:tcPr>
            <w:tcW w:w="3119" w:type="dxa"/>
          </w:tcPr>
          <w:p w14:paraId="76C4ADEB" w14:textId="100A4832" w:rsidR="004D2C63" w:rsidRPr="00ED7617" w:rsidRDefault="004D2C63" w:rsidP="004D2C63">
            <w:pPr>
              <w:jc w:val="center"/>
              <w:rPr>
                <w:rFonts w:ascii="Meiryo UI" w:eastAsia="Meiryo UI" w:hAnsi="Meiryo UI"/>
              </w:rPr>
            </w:pPr>
            <w:r w:rsidRPr="00ED7617">
              <w:rPr>
                <w:rFonts w:ascii="Meiryo UI" w:eastAsia="Meiryo UI" w:hAnsi="Meiryo UI" w:hint="eastAsia"/>
              </w:rPr>
              <w:t>Moneytree　ID連携</w:t>
            </w:r>
          </w:p>
        </w:tc>
        <w:tc>
          <w:tcPr>
            <w:tcW w:w="1984" w:type="dxa"/>
          </w:tcPr>
          <w:p w14:paraId="7250F812" w14:textId="60698899" w:rsidR="004D2C63" w:rsidRPr="00ED7617" w:rsidRDefault="00B109B0" w:rsidP="004D2C63">
            <w:pPr>
              <w:jc w:val="center"/>
              <w:rPr>
                <w:rFonts w:ascii="Meiryo UI" w:eastAsia="Meiryo UI" w:hAnsi="Meiryo UI"/>
              </w:rPr>
            </w:pPr>
            <w:r w:rsidRPr="00ED7617">
              <w:rPr>
                <w:rFonts w:ascii="Meiryo UI" w:eastAsia="Meiryo UI" w:hAnsi="Meiryo UI" w:hint="eastAsia"/>
              </w:rPr>
              <w:t>1200円</w:t>
            </w:r>
          </w:p>
        </w:tc>
      </w:tr>
      <w:tr w:rsidR="00ED7617" w:rsidRPr="00ED7617" w14:paraId="217C84FB" w14:textId="77777777" w:rsidTr="009279E7">
        <w:trPr>
          <w:trHeight w:val="360"/>
        </w:trPr>
        <w:tc>
          <w:tcPr>
            <w:tcW w:w="2835" w:type="dxa"/>
            <w:vMerge w:val="restart"/>
          </w:tcPr>
          <w:p w14:paraId="764D944B" w14:textId="512256BE" w:rsidR="004D2C63" w:rsidRPr="00ED7617" w:rsidRDefault="004D2C63" w:rsidP="004D2C63">
            <w:pPr>
              <w:jc w:val="center"/>
              <w:rPr>
                <w:rFonts w:ascii="Meiryo UI" w:eastAsia="Meiryo UI" w:hAnsi="Meiryo UI"/>
              </w:rPr>
            </w:pPr>
            <w:r w:rsidRPr="00ED7617">
              <w:rPr>
                <w:rFonts w:ascii="Meiryo UI" w:eastAsia="Meiryo UI" w:hAnsi="Meiryo UI" w:hint="eastAsia"/>
              </w:rPr>
              <w:t>会計</w:t>
            </w:r>
          </w:p>
        </w:tc>
        <w:tc>
          <w:tcPr>
            <w:tcW w:w="3119" w:type="dxa"/>
          </w:tcPr>
          <w:p w14:paraId="193F0858" w14:textId="2CA96091" w:rsidR="004D2C63" w:rsidRPr="00ED7617" w:rsidRDefault="004D2C63" w:rsidP="004D2C63">
            <w:pPr>
              <w:jc w:val="center"/>
              <w:rPr>
                <w:rFonts w:ascii="Meiryo UI" w:eastAsia="Meiryo UI" w:hAnsi="Meiryo UI"/>
              </w:rPr>
            </w:pPr>
            <w:r w:rsidRPr="00ED7617">
              <w:rPr>
                <w:rFonts w:ascii="Meiryo UI" w:eastAsia="Meiryo UI" w:hAnsi="Meiryo UI" w:hint="eastAsia"/>
              </w:rPr>
              <w:t>配賦機能</w:t>
            </w:r>
          </w:p>
        </w:tc>
        <w:tc>
          <w:tcPr>
            <w:tcW w:w="1984" w:type="dxa"/>
          </w:tcPr>
          <w:p w14:paraId="222FDEA1" w14:textId="62CE932F" w:rsidR="004D2C63" w:rsidRPr="00ED7617" w:rsidRDefault="00B109B0" w:rsidP="004D2C63">
            <w:pPr>
              <w:jc w:val="center"/>
              <w:rPr>
                <w:rFonts w:ascii="Meiryo UI" w:eastAsia="Meiryo UI" w:hAnsi="Meiryo UI"/>
              </w:rPr>
            </w:pPr>
            <w:r w:rsidRPr="00ED7617">
              <w:rPr>
                <w:rFonts w:ascii="Meiryo UI" w:eastAsia="Meiryo UI" w:hAnsi="Meiryo UI" w:hint="eastAsia"/>
              </w:rPr>
              <w:t>600円</w:t>
            </w:r>
          </w:p>
        </w:tc>
      </w:tr>
      <w:tr w:rsidR="00ED7617" w:rsidRPr="00ED7617" w14:paraId="249306B6" w14:textId="77777777" w:rsidTr="009279E7">
        <w:trPr>
          <w:trHeight w:val="360"/>
        </w:trPr>
        <w:tc>
          <w:tcPr>
            <w:tcW w:w="2835" w:type="dxa"/>
            <w:vMerge/>
          </w:tcPr>
          <w:p w14:paraId="2B43DFB6" w14:textId="77777777" w:rsidR="004D2C63" w:rsidRPr="00ED7617" w:rsidRDefault="004D2C63" w:rsidP="004D2C63">
            <w:pPr>
              <w:jc w:val="center"/>
              <w:rPr>
                <w:rFonts w:ascii="Meiryo UI" w:eastAsia="Meiryo UI" w:hAnsi="Meiryo UI"/>
              </w:rPr>
            </w:pPr>
          </w:p>
        </w:tc>
        <w:tc>
          <w:tcPr>
            <w:tcW w:w="3119" w:type="dxa"/>
          </w:tcPr>
          <w:p w14:paraId="65EA0CB3" w14:textId="6BD683C6" w:rsidR="004D2C63" w:rsidRPr="00ED7617" w:rsidRDefault="004D2C63" w:rsidP="004D2C63">
            <w:pPr>
              <w:jc w:val="center"/>
              <w:rPr>
                <w:rFonts w:ascii="Meiryo UI" w:eastAsia="Meiryo UI" w:hAnsi="Meiryo UI"/>
              </w:rPr>
            </w:pPr>
            <w:r w:rsidRPr="00ED7617">
              <w:rPr>
                <w:rFonts w:ascii="Meiryo UI" w:eastAsia="Meiryo UI" w:hAnsi="Meiryo UI" w:hint="eastAsia"/>
              </w:rPr>
              <w:t>Web経費精算</w:t>
            </w:r>
          </w:p>
        </w:tc>
        <w:tc>
          <w:tcPr>
            <w:tcW w:w="1984" w:type="dxa"/>
          </w:tcPr>
          <w:p w14:paraId="5EF62915" w14:textId="4001954A" w:rsidR="004D2C63" w:rsidRPr="00ED7617" w:rsidRDefault="00B109B0" w:rsidP="004D2C63">
            <w:pPr>
              <w:jc w:val="center"/>
              <w:rPr>
                <w:rFonts w:ascii="Meiryo UI" w:eastAsia="Meiryo UI" w:hAnsi="Meiryo UI"/>
              </w:rPr>
            </w:pPr>
            <w:r w:rsidRPr="00ED7617">
              <w:rPr>
                <w:rFonts w:ascii="Meiryo UI" w:eastAsia="Meiryo UI" w:hAnsi="Meiryo UI" w:hint="eastAsia"/>
              </w:rPr>
              <w:t>360円/ユーザ</w:t>
            </w:r>
          </w:p>
        </w:tc>
      </w:tr>
      <w:tr w:rsidR="00ED7617" w:rsidRPr="00ED7617" w14:paraId="228CFAD1" w14:textId="77777777" w:rsidTr="009279E7">
        <w:trPr>
          <w:trHeight w:val="360"/>
        </w:trPr>
        <w:tc>
          <w:tcPr>
            <w:tcW w:w="2835" w:type="dxa"/>
          </w:tcPr>
          <w:p w14:paraId="0474B841" w14:textId="77777777" w:rsidR="004D2C63" w:rsidRPr="00ED7617" w:rsidRDefault="004D2C63" w:rsidP="004D2C63">
            <w:pPr>
              <w:jc w:val="center"/>
              <w:rPr>
                <w:rFonts w:ascii="Meiryo UI" w:eastAsia="Meiryo UI" w:hAnsi="Meiryo UI"/>
              </w:rPr>
            </w:pPr>
          </w:p>
          <w:p w14:paraId="05D28E00" w14:textId="0F6DDAEF" w:rsidR="004D2C63" w:rsidRPr="00ED7617" w:rsidRDefault="004D2C63" w:rsidP="004D2C63">
            <w:pPr>
              <w:jc w:val="center"/>
              <w:rPr>
                <w:rFonts w:ascii="Meiryo UI" w:eastAsia="Meiryo UI" w:hAnsi="Meiryo UI"/>
              </w:rPr>
            </w:pPr>
            <w:r w:rsidRPr="00ED7617">
              <w:rPr>
                <w:rFonts w:ascii="Meiryo UI" w:eastAsia="Meiryo UI" w:hAnsi="Meiryo UI" w:hint="eastAsia"/>
              </w:rPr>
              <w:t>販売</w:t>
            </w:r>
          </w:p>
        </w:tc>
        <w:tc>
          <w:tcPr>
            <w:tcW w:w="3119" w:type="dxa"/>
          </w:tcPr>
          <w:p w14:paraId="1C39C3BF"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入出金予定管理</w:t>
            </w:r>
          </w:p>
          <w:p w14:paraId="6F17497B"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入金・支払消込登録</w:t>
            </w:r>
          </w:p>
          <w:p w14:paraId="6B6ADE61"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プロジェクト別収支管理</w:t>
            </w:r>
          </w:p>
          <w:p w14:paraId="799E4341" w14:textId="6748EA8F" w:rsidR="004D2C63" w:rsidRPr="00ED7617" w:rsidRDefault="004D2C63" w:rsidP="004D2C63">
            <w:pPr>
              <w:jc w:val="center"/>
              <w:rPr>
                <w:rFonts w:ascii="Meiryo UI" w:eastAsia="Meiryo UI" w:hAnsi="Meiryo UI"/>
              </w:rPr>
            </w:pPr>
            <w:r w:rsidRPr="00ED7617">
              <w:rPr>
                <w:rFonts w:ascii="Meiryo UI" w:eastAsia="Meiryo UI" w:hAnsi="Meiryo UI" w:hint="eastAsia"/>
              </w:rPr>
              <w:t>在庫管理</w:t>
            </w:r>
            <w:r w:rsidRPr="00ED7617">
              <w:rPr>
                <w:rFonts w:ascii="Meiryo UI" w:eastAsia="Meiryo UI" w:hAnsi="Meiryo UI"/>
              </w:rPr>
              <w:t>/棚卸等</w:t>
            </w:r>
          </w:p>
        </w:tc>
        <w:tc>
          <w:tcPr>
            <w:tcW w:w="1984" w:type="dxa"/>
          </w:tcPr>
          <w:p w14:paraId="2520297D" w14:textId="77777777" w:rsidR="00B109B0" w:rsidRPr="00ED7617" w:rsidRDefault="00B109B0" w:rsidP="004D2C63">
            <w:pPr>
              <w:jc w:val="center"/>
              <w:rPr>
                <w:rFonts w:ascii="Meiryo UI" w:eastAsia="Meiryo UI" w:hAnsi="Meiryo UI"/>
              </w:rPr>
            </w:pPr>
          </w:p>
          <w:p w14:paraId="478709BA" w14:textId="24F34EBB" w:rsidR="004D2C63" w:rsidRPr="00ED7617" w:rsidRDefault="00B109B0" w:rsidP="004D2C63">
            <w:pPr>
              <w:jc w:val="center"/>
              <w:rPr>
                <w:rFonts w:ascii="Meiryo UI" w:eastAsia="Meiryo UI" w:hAnsi="Meiryo UI"/>
              </w:rPr>
            </w:pPr>
            <w:r w:rsidRPr="00ED7617">
              <w:rPr>
                <w:rFonts w:ascii="Meiryo UI" w:eastAsia="Meiryo UI" w:hAnsi="Meiryo UI" w:hint="eastAsia"/>
              </w:rPr>
              <w:t>600円</w:t>
            </w:r>
          </w:p>
        </w:tc>
      </w:tr>
      <w:tr w:rsidR="00ED7617" w:rsidRPr="00ED7617" w14:paraId="2448D2B9" w14:textId="77777777" w:rsidTr="009279E7">
        <w:trPr>
          <w:trHeight w:val="360"/>
        </w:trPr>
        <w:tc>
          <w:tcPr>
            <w:tcW w:w="2835" w:type="dxa"/>
            <w:vMerge w:val="restart"/>
          </w:tcPr>
          <w:p w14:paraId="37A8497D" w14:textId="77777777" w:rsidR="004D2C63" w:rsidRPr="00ED7617" w:rsidRDefault="004D2C63" w:rsidP="004D2C63">
            <w:pPr>
              <w:jc w:val="center"/>
              <w:rPr>
                <w:rFonts w:ascii="Meiryo UI" w:eastAsia="Meiryo UI" w:hAnsi="Meiryo UI"/>
              </w:rPr>
            </w:pPr>
          </w:p>
          <w:p w14:paraId="0D6BFE29" w14:textId="77777777" w:rsidR="004D2C63" w:rsidRPr="00ED7617" w:rsidRDefault="004D2C63" w:rsidP="004D2C63">
            <w:pPr>
              <w:jc w:val="center"/>
              <w:rPr>
                <w:rFonts w:ascii="Meiryo UI" w:eastAsia="Meiryo UI" w:hAnsi="Meiryo UI"/>
              </w:rPr>
            </w:pPr>
          </w:p>
          <w:p w14:paraId="0173E9C9" w14:textId="77777777" w:rsidR="004D2C63" w:rsidRPr="00ED7617" w:rsidRDefault="004D2C63" w:rsidP="004D2C63">
            <w:pPr>
              <w:jc w:val="center"/>
              <w:rPr>
                <w:rFonts w:ascii="Meiryo UI" w:eastAsia="Meiryo UI" w:hAnsi="Meiryo UI"/>
              </w:rPr>
            </w:pPr>
          </w:p>
          <w:p w14:paraId="07AB39CD" w14:textId="030211DC" w:rsidR="004D2C63" w:rsidRPr="00ED7617" w:rsidRDefault="004D2C63" w:rsidP="004D2C63">
            <w:pPr>
              <w:jc w:val="center"/>
              <w:rPr>
                <w:rFonts w:ascii="Meiryo UI" w:eastAsia="Meiryo UI" w:hAnsi="Meiryo UI"/>
              </w:rPr>
            </w:pPr>
            <w:r w:rsidRPr="00ED7617">
              <w:rPr>
                <w:rFonts w:ascii="Meiryo UI" w:eastAsia="Meiryo UI" w:hAnsi="Meiryo UI" w:hint="eastAsia"/>
              </w:rPr>
              <w:t>給与</w:t>
            </w:r>
          </w:p>
        </w:tc>
        <w:tc>
          <w:tcPr>
            <w:tcW w:w="3119" w:type="dxa"/>
          </w:tcPr>
          <w:p w14:paraId="2654E627"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算定基礎届</w:t>
            </w:r>
          </w:p>
          <w:p w14:paraId="220E20D7"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月額変更届</w:t>
            </w:r>
          </w:p>
          <w:p w14:paraId="130E9433"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労働保険年度更新</w:t>
            </w:r>
          </w:p>
          <w:p w14:paraId="315835EE" w14:textId="77777777" w:rsidR="004D2C63" w:rsidRPr="00ED7617" w:rsidRDefault="004D2C63" w:rsidP="004D2C63">
            <w:pPr>
              <w:jc w:val="center"/>
              <w:rPr>
                <w:rFonts w:ascii="Meiryo UI" w:eastAsia="Meiryo UI" w:hAnsi="Meiryo UI"/>
              </w:rPr>
            </w:pPr>
            <w:r w:rsidRPr="00ED7617">
              <w:rPr>
                <w:rFonts w:ascii="Meiryo UI" w:eastAsia="Meiryo UI" w:hAnsi="Meiryo UI" w:hint="eastAsia"/>
              </w:rPr>
              <w:t>賞与支払届</w:t>
            </w:r>
          </w:p>
          <w:p w14:paraId="4ED51077" w14:textId="2019B74A" w:rsidR="004D2C63" w:rsidRPr="00ED7617" w:rsidRDefault="004D2C63" w:rsidP="004D2C63">
            <w:pPr>
              <w:jc w:val="center"/>
              <w:rPr>
                <w:rFonts w:ascii="Meiryo UI" w:eastAsia="Meiryo UI" w:hAnsi="Meiryo UI"/>
              </w:rPr>
            </w:pPr>
            <w:r w:rsidRPr="00ED7617">
              <w:rPr>
                <w:rFonts w:ascii="Meiryo UI" w:eastAsia="Meiryo UI" w:hAnsi="Meiryo UI" w:hint="eastAsia"/>
              </w:rPr>
              <w:t>離職票発行</w:t>
            </w:r>
          </w:p>
        </w:tc>
        <w:tc>
          <w:tcPr>
            <w:tcW w:w="1984" w:type="dxa"/>
          </w:tcPr>
          <w:p w14:paraId="2FF92864" w14:textId="77777777" w:rsidR="00B109B0" w:rsidRPr="00ED7617" w:rsidRDefault="00B109B0" w:rsidP="004D2C63">
            <w:pPr>
              <w:jc w:val="center"/>
              <w:rPr>
                <w:rFonts w:ascii="Meiryo UI" w:eastAsia="Meiryo UI" w:hAnsi="Meiryo UI"/>
              </w:rPr>
            </w:pPr>
          </w:p>
          <w:p w14:paraId="077ED2F1" w14:textId="77777777" w:rsidR="00B109B0" w:rsidRPr="00ED7617" w:rsidRDefault="00B109B0" w:rsidP="004D2C63">
            <w:pPr>
              <w:jc w:val="center"/>
              <w:rPr>
                <w:rFonts w:ascii="Meiryo UI" w:eastAsia="Meiryo UI" w:hAnsi="Meiryo UI"/>
              </w:rPr>
            </w:pPr>
          </w:p>
          <w:p w14:paraId="5EE57866" w14:textId="048F460B" w:rsidR="004D2C63" w:rsidRPr="00ED7617" w:rsidRDefault="00B109B0" w:rsidP="004D2C63">
            <w:pPr>
              <w:jc w:val="center"/>
              <w:rPr>
                <w:rFonts w:ascii="Meiryo UI" w:eastAsia="Meiryo UI" w:hAnsi="Meiryo UI"/>
              </w:rPr>
            </w:pPr>
            <w:r w:rsidRPr="00ED7617">
              <w:rPr>
                <w:rFonts w:ascii="Meiryo UI" w:eastAsia="Meiryo UI" w:hAnsi="Meiryo UI" w:hint="eastAsia"/>
              </w:rPr>
              <w:t>600円</w:t>
            </w:r>
          </w:p>
        </w:tc>
      </w:tr>
      <w:tr w:rsidR="00ED7617" w:rsidRPr="00ED7617" w14:paraId="4CBF2EBC" w14:textId="77777777" w:rsidTr="009279E7">
        <w:trPr>
          <w:trHeight w:val="360"/>
        </w:trPr>
        <w:tc>
          <w:tcPr>
            <w:tcW w:w="2835" w:type="dxa"/>
            <w:vMerge/>
          </w:tcPr>
          <w:p w14:paraId="61C3C430" w14:textId="77777777" w:rsidR="004D2C63" w:rsidRPr="00ED7617" w:rsidRDefault="004D2C63" w:rsidP="004D2C63">
            <w:pPr>
              <w:jc w:val="center"/>
              <w:rPr>
                <w:rFonts w:ascii="Meiryo UI" w:eastAsia="Meiryo UI" w:hAnsi="Meiryo UI"/>
              </w:rPr>
            </w:pPr>
          </w:p>
        </w:tc>
        <w:tc>
          <w:tcPr>
            <w:tcW w:w="3119" w:type="dxa"/>
          </w:tcPr>
          <w:p w14:paraId="2E4A48CB" w14:textId="008665A4" w:rsidR="004D2C63" w:rsidRPr="00ED7617" w:rsidRDefault="004D2C63" w:rsidP="004D2C63">
            <w:pPr>
              <w:jc w:val="center"/>
              <w:rPr>
                <w:rFonts w:ascii="Meiryo UI" w:eastAsia="Meiryo UI" w:hAnsi="Meiryo UI"/>
              </w:rPr>
            </w:pPr>
            <w:r w:rsidRPr="00ED7617">
              <w:rPr>
                <w:rFonts w:ascii="Meiryo UI" w:eastAsia="Meiryo UI" w:hAnsi="Meiryo UI" w:hint="eastAsia"/>
              </w:rPr>
              <w:t>年末調整</w:t>
            </w:r>
          </w:p>
        </w:tc>
        <w:tc>
          <w:tcPr>
            <w:tcW w:w="1984" w:type="dxa"/>
          </w:tcPr>
          <w:p w14:paraId="72D7680A" w14:textId="10C33AB8" w:rsidR="004D2C63" w:rsidRPr="00ED7617" w:rsidRDefault="00B109B0" w:rsidP="004D2C63">
            <w:pPr>
              <w:jc w:val="center"/>
              <w:rPr>
                <w:rFonts w:ascii="Meiryo UI" w:eastAsia="Meiryo UI" w:hAnsi="Meiryo UI"/>
              </w:rPr>
            </w:pPr>
            <w:r w:rsidRPr="00ED7617">
              <w:rPr>
                <w:rFonts w:ascii="Meiryo UI" w:eastAsia="Meiryo UI" w:hAnsi="Meiryo UI" w:hint="eastAsia"/>
              </w:rPr>
              <w:t>360円</w:t>
            </w:r>
          </w:p>
        </w:tc>
      </w:tr>
      <w:tr w:rsidR="009279E7" w:rsidRPr="00ED7617" w14:paraId="413AE18A" w14:textId="77777777" w:rsidTr="009279E7">
        <w:trPr>
          <w:trHeight w:val="360"/>
        </w:trPr>
        <w:tc>
          <w:tcPr>
            <w:tcW w:w="2835" w:type="dxa"/>
            <w:vMerge/>
          </w:tcPr>
          <w:p w14:paraId="179ECEED" w14:textId="77777777" w:rsidR="004D2C63" w:rsidRPr="00ED7617" w:rsidRDefault="004D2C63" w:rsidP="004D2C63">
            <w:pPr>
              <w:jc w:val="center"/>
              <w:rPr>
                <w:rFonts w:ascii="Meiryo UI" w:eastAsia="Meiryo UI" w:hAnsi="Meiryo UI"/>
              </w:rPr>
            </w:pPr>
          </w:p>
        </w:tc>
        <w:tc>
          <w:tcPr>
            <w:tcW w:w="3119" w:type="dxa"/>
          </w:tcPr>
          <w:p w14:paraId="427509FA" w14:textId="6D40BD70" w:rsidR="004D2C63" w:rsidRPr="00ED7617" w:rsidRDefault="004D2C63" w:rsidP="004D2C63">
            <w:pPr>
              <w:jc w:val="center"/>
              <w:rPr>
                <w:rFonts w:ascii="Meiryo UI" w:eastAsia="Meiryo UI" w:hAnsi="Meiryo UI"/>
              </w:rPr>
            </w:pPr>
            <w:r w:rsidRPr="00ED7617">
              <w:rPr>
                <w:rFonts w:ascii="Meiryo UI" w:eastAsia="Meiryo UI" w:hAnsi="Meiryo UI" w:hint="eastAsia"/>
              </w:rPr>
              <w:t>Web給与明細</w:t>
            </w:r>
          </w:p>
        </w:tc>
        <w:tc>
          <w:tcPr>
            <w:tcW w:w="1984" w:type="dxa"/>
          </w:tcPr>
          <w:p w14:paraId="1F0C9849" w14:textId="2C505BF7" w:rsidR="004D2C63" w:rsidRPr="00ED7617" w:rsidRDefault="009279E7" w:rsidP="004D2C63">
            <w:pPr>
              <w:jc w:val="center"/>
              <w:rPr>
                <w:rFonts w:ascii="Meiryo UI" w:eastAsia="Meiryo UI" w:hAnsi="Meiryo UI"/>
              </w:rPr>
            </w:pPr>
            <w:r w:rsidRPr="00ED7617">
              <w:rPr>
                <w:rFonts w:ascii="Meiryo UI" w:eastAsia="Meiryo UI" w:hAnsi="Meiryo UI" w:hint="eastAsia"/>
              </w:rPr>
              <w:t>360円/ユーザ</w:t>
            </w:r>
          </w:p>
        </w:tc>
      </w:tr>
    </w:tbl>
    <w:p w14:paraId="0AB68D1D" w14:textId="77777777" w:rsidR="007B37D2" w:rsidRPr="00ED7617" w:rsidRDefault="007B37D2" w:rsidP="004D2C63">
      <w:pPr>
        <w:pStyle w:val="af0"/>
        <w:ind w:right="840"/>
        <w:jc w:val="both"/>
      </w:pPr>
    </w:p>
    <w:p w14:paraId="6276D097" w14:textId="605F2839" w:rsidR="00A512B3" w:rsidRDefault="00A512B3" w:rsidP="00A512B3">
      <w:pPr>
        <w:pStyle w:val="af0"/>
        <w:ind w:right="840"/>
        <w:jc w:val="both"/>
      </w:pPr>
      <w:r>
        <w:br w:type="page"/>
      </w:r>
    </w:p>
    <w:p w14:paraId="757677B4" w14:textId="7CF041A2" w:rsidR="00D81C2F" w:rsidRPr="00ED7617" w:rsidRDefault="00D81C2F" w:rsidP="00A32C1B">
      <w:pPr>
        <w:jc w:val="center"/>
        <w:rPr>
          <w:rFonts w:ascii="Meiryo UI" w:eastAsia="Meiryo UI" w:hAnsi="Meiryo UI" w:cs="Meiryo UI"/>
          <w:sz w:val="22"/>
        </w:rPr>
      </w:pPr>
      <w:r w:rsidRPr="00ED7617">
        <w:rPr>
          <w:rFonts w:ascii="Meiryo UI" w:eastAsia="Meiryo UI" w:hAnsi="Meiryo UI" w:cs="Meiryo UI" w:hint="eastAsia"/>
          <w:b/>
          <w:sz w:val="36"/>
        </w:rPr>
        <w:lastRenderedPageBreak/>
        <w:t>サービス概要</w:t>
      </w:r>
    </w:p>
    <w:p w14:paraId="5CDB3604" w14:textId="77777777" w:rsidR="00D81C2F" w:rsidRPr="00ED7617" w:rsidRDefault="00D81C2F" w:rsidP="00D81C2F">
      <w:pPr>
        <w:rPr>
          <w:rFonts w:ascii="Meiryo UI" w:eastAsia="Meiryo UI" w:hAnsi="Meiryo UI" w:cs="Meiryo UI"/>
          <w:b/>
        </w:rPr>
      </w:pPr>
      <w:r w:rsidRPr="00ED7617">
        <w:rPr>
          <w:rFonts w:ascii="Meiryo UI" w:eastAsia="Meiryo UI" w:hAnsi="Meiryo UI" w:cs="Meiryo UI"/>
          <w:b/>
        </w:rPr>
        <w:t>1．目的</w:t>
      </w:r>
    </w:p>
    <w:p w14:paraId="7866EC23" w14:textId="78D16001" w:rsidR="00D81C2F" w:rsidRPr="00ED7617" w:rsidRDefault="00D81C2F" w:rsidP="00D81C2F">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１</w:t>
      </w:r>
      <w:r w:rsidRPr="00ED7617">
        <w:rPr>
          <w:rFonts w:ascii="Meiryo UI" w:eastAsia="Meiryo UI" w:hAnsi="Meiryo UI" w:cs="Meiryo UI" w:hint="eastAsia"/>
        </w:rPr>
        <w:t>）本</w:t>
      </w:r>
      <w:r w:rsidR="00A32C1B" w:rsidRPr="00ED7617">
        <w:rPr>
          <w:rFonts w:ascii="Meiryo UI" w:eastAsia="Meiryo UI" w:hAnsi="Meiryo UI" w:cs="Meiryo UI" w:hint="eastAsia"/>
        </w:rPr>
        <w:t>規程</w:t>
      </w:r>
      <w:r w:rsidRPr="00ED7617">
        <w:rPr>
          <w:rFonts w:ascii="Meiryo UI" w:eastAsia="Meiryo UI" w:hAnsi="Meiryo UI" w:cs="Meiryo UI" w:hint="eastAsia"/>
        </w:rPr>
        <w:t>は</w:t>
      </w:r>
      <w:r w:rsidR="00167CA0" w:rsidRPr="00ED7617">
        <w:rPr>
          <w:rFonts w:ascii="Meiryo UI" w:eastAsia="Meiryo UI" w:hAnsi="Meiryo UI" w:cs="Meiryo UI" w:hint="eastAsia"/>
        </w:rPr>
        <w:t>大津北</w:t>
      </w:r>
      <w:r w:rsidR="00EA5F74" w:rsidRPr="00ED7617">
        <w:rPr>
          <w:rFonts w:ascii="Meiryo UI" w:eastAsia="Meiryo UI" w:hAnsi="Meiryo UI" w:cs="Meiryo UI" w:hint="eastAsia"/>
        </w:rPr>
        <w:t>商工会</w:t>
      </w:r>
      <w:r w:rsidRPr="00ED7617">
        <w:rPr>
          <w:rFonts w:ascii="Meiryo UI" w:eastAsia="Meiryo UI" w:hAnsi="Meiryo UI" w:cs="Meiryo UI" w:hint="eastAsia"/>
        </w:rPr>
        <w:t>（以下「甲」という）が提供するクラウド型アプリケーションサービス（</w:t>
      </w:r>
      <w:r w:rsidRPr="00ED7617">
        <w:rPr>
          <w:rFonts w:ascii="Meiryo UI" w:eastAsia="Meiryo UI" w:hAnsi="Meiryo UI" w:cs="Meiryo UI"/>
        </w:rPr>
        <w:t>SaaS）「</w:t>
      </w:r>
      <w:r w:rsidR="00EA5F74" w:rsidRPr="00ED7617">
        <w:rPr>
          <w:rFonts w:ascii="Meiryo UI" w:eastAsia="Meiryo UI" w:hAnsi="Meiryo UI" w:cs="Meiryo UI" w:hint="eastAsia"/>
        </w:rPr>
        <w:t>滋賀県商工会</w:t>
      </w:r>
      <w:r w:rsidR="00720A28" w:rsidRPr="00ED7617">
        <w:rPr>
          <w:rFonts w:ascii="Meiryo UI" w:eastAsia="Meiryo UI" w:hAnsi="Meiryo UI" w:cs="Meiryo UI" w:hint="eastAsia"/>
        </w:rPr>
        <w:t>ERPシステム</w:t>
      </w:r>
      <w:r w:rsidRPr="00ED7617">
        <w:rPr>
          <w:rFonts w:ascii="Meiryo UI" w:eastAsia="Meiryo UI" w:hAnsi="Meiryo UI" w:cs="Meiryo UI"/>
        </w:rPr>
        <w:t>」（以下「本サービス」という）に関して、甲が別途定める「</w:t>
      </w:r>
      <w:r w:rsidR="00720A28" w:rsidRPr="00ED7617">
        <w:rPr>
          <w:rFonts w:ascii="Meiryo UI" w:eastAsia="Meiryo UI" w:hAnsi="Meiryo UI" w:cs="Meiryo UI" w:hint="eastAsia"/>
        </w:rPr>
        <w:t>滋賀県商工会ERPシステム</w:t>
      </w:r>
      <w:r w:rsidRPr="00ED7617">
        <w:rPr>
          <w:rFonts w:ascii="Meiryo UI" w:eastAsia="Meiryo UI" w:hAnsi="Meiryo UI" w:cs="Meiryo UI"/>
        </w:rPr>
        <w:t>利用</w:t>
      </w:r>
      <w:r w:rsidR="00A32C1B" w:rsidRPr="00ED7617">
        <w:rPr>
          <w:rFonts w:ascii="Meiryo UI" w:eastAsia="Meiryo UI" w:hAnsi="Meiryo UI" w:cs="Meiryo UI" w:hint="eastAsia"/>
        </w:rPr>
        <w:t>規程</w:t>
      </w:r>
      <w:r w:rsidRPr="00ED7617">
        <w:rPr>
          <w:rFonts w:ascii="Meiryo UI" w:eastAsia="Meiryo UI" w:hAnsi="Meiryo UI" w:cs="Meiryo UI"/>
        </w:rPr>
        <w:t>（以下「利用</w:t>
      </w:r>
      <w:r w:rsidR="00A32C1B" w:rsidRPr="00ED7617">
        <w:rPr>
          <w:rFonts w:ascii="Meiryo UI" w:eastAsia="Meiryo UI" w:hAnsi="Meiryo UI" w:cs="Meiryo UI" w:hint="eastAsia"/>
        </w:rPr>
        <w:t>規程</w:t>
      </w:r>
      <w:r w:rsidRPr="00ED7617">
        <w:rPr>
          <w:rFonts w:ascii="Meiryo UI" w:eastAsia="Meiryo UI" w:hAnsi="Meiryo UI" w:cs="Meiryo UI"/>
        </w:rPr>
        <w:t>」という）」に準じて、そのサービスにつき補足するものです。</w:t>
      </w:r>
    </w:p>
    <w:p w14:paraId="1F7DF66C" w14:textId="45F632D0" w:rsidR="00D81C2F" w:rsidRPr="00ED7617" w:rsidRDefault="00D81C2F" w:rsidP="00D81C2F">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２</w:t>
      </w:r>
      <w:r w:rsidRPr="00ED7617">
        <w:rPr>
          <w:rFonts w:ascii="Meiryo UI" w:eastAsia="Meiryo UI" w:hAnsi="Meiryo UI" w:cs="Meiryo UI" w:hint="eastAsia"/>
        </w:rPr>
        <w:t>）甲と契約して本サービスを利用するユーザ（以下「ユーザ」という）が各種</w:t>
      </w:r>
      <w:r w:rsidR="00A32C1B" w:rsidRPr="00ED7617">
        <w:rPr>
          <w:rFonts w:ascii="Meiryo UI" w:eastAsia="Meiryo UI" w:hAnsi="Meiryo UI" w:cs="Meiryo UI" w:hint="eastAsia"/>
        </w:rPr>
        <w:t>規程</w:t>
      </w:r>
      <w:r w:rsidRPr="00ED7617">
        <w:rPr>
          <w:rFonts w:ascii="Meiryo UI" w:eastAsia="Meiryo UI" w:hAnsi="Meiryo UI" w:cs="Meiryo UI" w:hint="eastAsia"/>
        </w:rPr>
        <w:t>またはマニュアル</w:t>
      </w:r>
      <w:r w:rsidR="006A350C" w:rsidRPr="00ED7617">
        <w:rPr>
          <w:rFonts w:ascii="Meiryo UI" w:eastAsia="Meiryo UI" w:hAnsi="Meiryo UI" w:cs="Meiryo UI" w:hint="eastAsia"/>
        </w:rPr>
        <w:t>等</w:t>
      </w:r>
      <w:r w:rsidRPr="00ED7617">
        <w:rPr>
          <w:rFonts w:ascii="Meiryo UI" w:eastAsia="Meiryo UI" w:hAnsi="Meiryo UI" w:cs="Meiryo UI" w:hint="eastAsia"/>
        </w:rPr>
        <w:t>に従って利用する前提で、甲は利用者に対して本サービス概要</w:t>
      </w:r>
      <w:r w:rsidRPr="00ED7617">
        <w:rPr>
          <w:rFonts w:ascii="Meiryo UI" w:eastAsia="Meiryo UI" w:hAnsi="Meiryo UI" w:cs="Meiryo UI"/>
        </w:rPr>
        <w:t>を順守するものです。</w:t>
      </w:r>
    </w:p>
    <w:p w14:paraId="3E6362E1" w14:textId="77777777" w:rsidR="00D81C2F" w:rsidRPr="00ED7617" w:rsidRDefault="00D81C2F" w:rsidP="00D81C2F">
      <w:pPr>
        <w:rPr>
          <w:rFonts w:ascii="Meiryo UI" w:eastAsia="Meiryo UI" w:hAnsi="Meiryo UI" w:cs="Meiryo UI"/>
        </w:rPr>
      </w:pPr>
    </w:p>
    <w:p w14:paraId="05D51CD2" w14:textId="77777777" w:rsidR="00D81C2F" w:rsidRPr="00ED7617" w:rsidRDefault="00D81C2F" w:rsidP="00D81C2F">
      <w:pPr>
        <w:rPr>
          <w:rFonts w:ascii="Meiryo UI" w:eastAsia="Meiryo UI" w:hAnsi="Meiryo UI" w:cs="Meiryo UI"/>
          <w:b/>
        </w:rPr>
      </w:pPr>
      <w:r w:rsidRPr="00ED7617">
        <w:rPr>
          <w:rFonts w:ascii="Meiryo UI" w:eastAsia="Meiryo UI" w:hAnsi="Meiryo UI" w:cs="Meiryo UI" w:hint="eastAsia"/>
          <w:b/>
        </w:rPr>
        <w:t>2．本サービスの利用時間</w:t>
      </w:r>
    </w:p>
    <w:p w14:paraId="7F8D8796" w14:textId="77777777" w:rsidR="006A350C" w:rsidRPr="00ED7617" w:rsidRDefault="00D81C2F" w:rsidP="00D81C2F">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１</w:t>
      </w:r>
      <w:r w:rsidRPr="00ED7617">
        <w:rPr>
          <w:rFonts w:ascii="Meiryo UI" w:eastAsia="Meiryo UI" w:hAnsi="Meiryo UI" w:cs="Meiryo UI" w:hint="eastAsia"/>
        </w:rPr>
        <w:t>）システム利用＝</w:t>
      </w:r>
      <w:r w:rsidRPr="00ED7617">
        <w:rPr>
          <w:rFonts w:ascii="Meiryo UI" w:eastAsia="Meiryo UI" w:hAnsi="Meiryo UI" w:cs="Meiryo UI"/>
        </w:rPr>
        <w:t>24時間365日</w:t>
      </w:r>
    </w:p>
    <w:p w14:paraId="5174A9BA" w14:textId="77777777" w:rsidR="00975538" w:rsidRPr="00ED7617" w:rsidRDefault="00D81C2F" w:rsidP="006A350C">
      <w:pPr>
        <w:ind w:leftChars="300" w:left="630"/>
        <w:rPr>
          <w:rFonts w:ascii="Meiryo UI" w:eastAsia="Meiryo UI" w:hAnsi="Meiryo UI" w:cs="Meiryo UI"/>
        </w:rPr>
      </w:pPr>
      <w:r w:rsidRPr="00ED7617">
        <w:rPr>
          <w:rFonts w:ascii="Meiryo UI" w:eastAsia="Meiryo UI" w:hAnsi="Meiryo UI" w:cs="Meiryo UI"/>
        </w:rPr>
        <w:t>①但し利用</w:t>
      </w:r>
      <w:r w:rsidR="00A32C1B" w:rsidRPr="00ED7617">
        <w:rPr>
          <w:rFonts w:ascii="Meiryo UI" w:eastAsia="Meiryo UI" w:hAnsi="Meiryo UI" w:cs="Meiryo UI" w:hint="eastAsia"/>
        </w:rPr>
        <w:t>規程</w:t>
      </w:r>
      <w:r w:rsidRPr="00ED7617">
        <w:rPr>
          <w:rFonts w:ascii="Meiryo UI" w:eastAsia="Meiryo UI" w:hAnsi="Meiryo UI" w:cs="Meiryo UI"/>
        </w:rPr>
        <w:t>に準じてメンテナンス</w:t>
      </w:r>
      <w:r w:rsidR="00975538" w:rsidRPr="00ED7617">
        <w:rPr>
          <w:rFonts w:ascii="Meiryo UI" w:eastAsia="Meiryo UI" w:hAnsi="Meiryo UI" w:cs="Meiryo UI" w:hint="eastAsia"/>
        </w:rPr>
        <w:t>等</w:t>
      </w:r>
      <w:r w:rsidRPr="00ED7617">
        <w:rPr>
          <w:rFonts w:ascii="Meiryo UI" w:eastAsia="Meiryo UI" w:hAnsi="Meiryo UI" w:cs="Meiryo UI"/>
        </w:rPr>
        <w:t>のため事前に告知して停止する場合があります。</w:t>
      </w:r>
    </w:p>
    <w:p w14:paraId="5BBF57EA" w14:textId="53BB38BD" w:rsidR="00D81C2F" w:rsidRPr="00ED7617" w:rsidRDefault="00D81C2F" w:rsidP="006A350C">
      <w:pPr>
        <w:ind w:leftChars="300" w:left="630"/>
        <w:rPr>
          <w:rFonts w:ascii="Meiryo UI" w:eastAsia="Meiryo UI" w:hAnsi="Meiryo UI" w:cs="Meiryo UI"/>
        </w:rPr>
      </w:pPr>
      <w:r w:rsidRPr="00ED7617">
        <w:rPr>
          <w:rFonts w:ascii="Meiryo UI" w:eastAsia="Meiryo UI" w:hAnsi="Meiryo UI" w:cs="Meiryo UI"/>
        </w:rPr>
        <w:t>②また利用者の環境</w:t>
      </w:r>
      <w:r w:rsidR="004A3A20" w:rsidRPr="00ED7617">
        <w:rPr>
          <w:rFonts w:ascii="Meiryo UI" w:eastAsia="Meiryo UI" w:hAnsi="Meiryo UI" w:cs="Meiryo UI" w:hint="eastAsia"/>
        </w:rPr>
        <w:t>または</w:t>
      </w:r>
      <w:r w:rsidRPr="00ED7617">
        <w:rPr>
          <w:rFonts w:ascii="Meiryo UI" w:eastAsia="Meiryo UI" w:hAnsi="Meiryo UI" w:cs="Meiryo UI"/>
        </w:rPr>
        <w:t>インターネット環境</w:t>
      </w:r>
      <w:r w:rsidR="00975538" w:rsidRPr="00ED7617">
        <w:rPr>
          <w:rFonts w:ascii="Meiryo UI" w:eastAsia="Meiryo UI" w:hAnsi="Meiryo UI" w:cs="Meiryo UI" w:hint="eastAsia"/>
        </w:rPr>
        <w:t>等</w:t>
      </w:r>
      <w:r w:rsidRPr="00ED7617">
        <w:rPr>
          <w:rFonts w:ascii="Meiryo UI" w:eastAsia="Meiryo UI" w:hAnsi="Meiryo UI" w:cs="Meiryo UI"/>
        </w:rPr>
        <w:t>何らかの甲のコントロール外の事象</w:t>
      </w:r>
      <w:r w:rsidR="004A3A20" w:rsidRPr="00ED7617">
        <w:rPr>
          <w:rFonts w:ascii="Meiryo UI" w:eastAsia="Meiryo UI" w:hAnsi="Meiryo UI" w:cs="Meiryo UI" w:hint="eastAsia"/>
        </w:rPr>
        <w:t>または</w:t>
      </w:r>
      <w:r w:rsidR="00A32C1B" w:rsidRPr="00ED7617">
        <w:rPr>
          <w:rFonts w:ascii="Meiryo UI" w:eastAsia="Meiryo UI" w:hAnsi="Meiryo UI" w:cs="Meiryo UI" w:hint="eastAsia"/>
        </w:rPr>
        <w:t>特定できない事象が30分以内で自然解決したもの</w:t>
      </w:r>
      <w:r w:rsidRPr="00ED7617">
        <w:rPr>
          <w:rFonts w:ascii="Meiryo UI" w:eastAsia="Meiryo UI" w:hAnsi="Meiryo UI" w:cs="Meiryo UI"/>
        </w:rPr>
        <w:t>については甲の責任対象外となります。</w:t>
      </w:r>
    </w:p>
    <w:p w14:paraId="3C15B728" w14:textId="77777777" w:rsidR="00975538" w:rsidRPr="00ED7617" w:rsidRDefault="00D81C2F" w:rsidP="00D81C2F">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２</w:t>
      </w:r>
      <w:r w:rsidRPr="00ED7617">
        <w:rPr>
          <w:rFonts w:ascii="Meiryo UI" w:eastAsia="Meiryo UI" w:hAnsi="Meiryo UI" w:cs="Meiryo UI" w:hint="eastAsia"/>
        </w:rPr>
        <w:t>）事務局対応＝甲の営業稼働日の</w:t>
      </w:r>
      <w:r w:rsidR="00A32C1B" w:rsidRPr="00ED7617">
        <w:rPr>
          <w:rFonts w:ascii="Meiryo UI" w:eastAsia="Meiryo UI" w:hAnsi="Meiryo UI" w:cs="Meiryo UI" w:hint="eastAsia"/>
        </w:rPr>
        <w:t>8</w:t>
      </w:r>
      <w:r w:rsidR="00975538" w:rsidRPr="00ED7617">
        <w:rPr>
          <w:rFonts w:ascii="Meiryo UI" w:eastAsia="Meiryo UI" w:hAnsi="Meiryo UI" w:cs="Meiryo UI" w:hint="eastAsia"/>
        </w:rPr>
        <w:t>時</w:t>
      </w:r>
      <w:r w:rsidR="00A32C1B" w:rsidRPr="00ED7617">
        <w:rPr>
          <w:rFonts w:ascii="Meiryo UI" w:eastAsia="Meiryo UI" w:hAnsi="Meiryo UI" w:cs="Meiryo UI" w:hint="eastAsia"/>
        </w:rPr>
        <w:t>30</w:t>
      </w:r>
      <w:r w:rsidR="00975538" w:rsidRPr="00ED7617">
        <w:rPr>
          <w:rFonts w:ascii="Meiryo UI" w:eastAsia="Meiryo UI" w:hAnsi="Meiryo UI" w:cs="Meiryo UI" w:hint="eastAsia"/>
        </w:rPr>
        <w:t>分</w:t>
      </w:r>
      <w:r w:rsidRPr="00ED7617">
        <w:rPr>
          <w:rFonts w:ascii="Meiryo UI" w:eastAsia="Meiryo UI" w:hAnsi="Meiryo UI" w:cs="Meiryo UI"/>
        </w:rPr>
        <w:t>～1</w:t>
      </w:r>
      <w:r w:rsidR="00A32C1B" w:rsidRPr="00ED7617">
        <w:rPr>
          <w:rFonts w:ascii="Meiryo UI" w:eastAsia="Meiryo UI" w:hAnsi="Meiryo UI" w:cs="Meiryo UI" w:hint="eastAsia"/>
        </w:rPr>
        <w:t>7</w:t>
      </w:r>
      <w:r w:rsidR="00975538" w:rsidRPr="00ED7617">
        <w:rPr>
          <w:rFonts w:ascii="Meiryo UI" w:eastAsia="Meiryo UI" w:hAnsi="Meiryo UI" w:cs="Meiryo UI" w:hint="eastAsia"/>
        </w:rPr>
        <w:t>時</w:t>
      </w:r>
      <w:r w:rsidR="00A32C1B" w:rsidRPr="00ED7617">
        <w:rPr>
          <w:rFonts w:ascii="Meiryo UI" w:eastAsia="Meiryo UI" w:hAnsi="Meiryo UI" w:cs="Meiryo UI" w:hint="eastAsia"/>
        </w:rPr>
        <w:t>15</w:t>
      </w:r>
      <w:r w:rsidR="00975538" w:rsidRPr="00ED7617">
        <w:rPr>
          <w:rFonts w:ascii="Meiryo UI" w:eastAsia="Meiryo UI" w:hAnsi="Meiryo UI" w:cs="Meiryo UI" w:hint="eastAsia"/>
        </w:rPr>
        <w:t>分まで</w:t>
      </w:r>
    </w:p>
    <w:p w14:paraId="569C8B9E" w14:textId="1CD9612E" w:rsidR="00D81C2F" w:rsidRPr="00ED7617" w:rsidRDefault="00D81C2F" w:rsidP="00975538">
      <w:pPr>
        <w:ind w:leftChars="300" w:left="630"/>
        <w:rPr>
          <w:rFonts w:ascii="Meiryo UI" w:eastAsia="Meiryo UI" w:hAnsi="Meiryo UI" w:cs="Meiryo UI"/>
        </w:rPr>
      </w:pPr>
      <w:r w:rsidRPr="00ED7617">
        <w:rPr>
          <w:rFonts w:ascii="Meiryo UI" w:eastAsia="Meiryo UI" w:hAnsi="Meiryo UI" w:cs="Meiryo UI"/>
        </w:rPr>
        <w:t>甲の営業稼働日は原則として土日祝日を除く平日となりますが、別途年末年始</w:t>
      </w:r>
      <w:r w:rsidR="00975538" w:rsidRPr="00ED7617">
        <w:rPr>
          <w:rFonts w:ascii="Meiryo UI" w:eastAsia="Meiryo UI" w:hAnsi="Meiryo UI" w:cs="Meiryo UI" w:hint="eastAsia"/>
        </w:rPr>
        <w:t>等、</w:t>
      </w:r>
      <w:r w:rsidRPr="00ED7617">
        <w:rPr>
          <w:rFonts w:ascii="Meiryo UI" w:eastAsia="Meiryo UI" w:hAnsi="Meiryo UI" w:cs="Meiryo UI"/>
        </w:rPr>
        <w:t xml:space="preserve">甲が定める休業日に関しましては事前に利用者に通知致します。 </w:t>
      </w:r>
    </w:p>
    <w:p w14:paraId="731AB68C" w14:textId="77777777" w:rsidR="00E11BBF" w:rsidRPr="00ED7617" w:rsidRDefault="00E11BBF" w:rsidP="00E11BBF">
      <w:pPr>
        <w:ind w:left="630" w:hangingChars="300" w:hanging="630"/>
        <w:rPr>
          <w:rFonts w:ascii="Meiryo UI" w:eastAsia="Meiryo UI" w:hAnsi="Meiryo UI" w:cs="Meiryo UI"/>
        </w:rPr>
      </w:pPr>
    </w:p>
    <w:p w14:paraId="2A9FB2D6" w14:textId="77777777" w:rsidR="00D81C2F" w:rsidRPr="00ED7617" w:rsidRDefault="00D81C2F" w:rsidP="00D81C2F">
      <w:pPr>
        <w:rPr>
          <w:rFonts w:ascii="Meiryo UI" w:eastAsia="Meiryo UI" w:hAnsi="Meiryo UI" w:cs="Meiryo UI"/>
          <w:b/>
        </w:rPr>
      </w:pPr>
      <w:r w:rsidRPr="00ED7617">
        <w:rPr>
          <w:rFonts w:ascii="Meiryo UI" w:eastAsia="Meiryo UI" w:hAnsi="Meiryo UI" w:cs="Meiryo UI"/>
          <w:b/>
        </w:rPr>
        <w:t>3．サポート手段</w:t>
      </w:r>
    </w:p>
    <w:p w14:paraId="4B9C8073" w14:textId="111244DC"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１</w:t>
      </w:r>
      <w:r w:rsidRPr="00ED7617">
        <w:rPr>
          <w:rFonts w:ascii="Meiryo UI" w:eastAsia="Meiryo UI" w:hAnsi="Meiryo UI" w:cs="Meiryo UI" w:hint="eastAsia"/>
        </w:rPr>
        <w:t>）</w:t>
      </w:r>
      <w:r w:rsidR="00E11BBF" w:rsidRPr="00ED7617">
        <w:rPr>
          <w:rFonts w:ascii="Meiryo UI" w:eastAsia="Meiryo UI" w:hAnsi="Meiryo UI" w:cs="Meiryo UI" w:hint="eastAsia"/>
        </w:rPr>
        <w:t>電話回線</w:t>
      </w:r>
      <w:r w:rsidRPr="00ED7617">
        <w:rPr>
          <w:rFonts w:ascii="Meiryo UI" w:eastAsia="Meiryo UI" w:hAnsi="Meiryo UI" w:cs="Meiryo UI" w:hint="eastAsia"/>
        </w:rPr>
        <w:t>または</w:t>
      </w:r>
      <w:r w:rsidRPr="00ED7617">
        <w:rPr>
          <w:rFonts w:ascii="Meiryo UI" w:eastAsia="Meiryo UI" w:hAnsi="Meiryo UI" w:cs="Meiryo UI"/>
        </w:rPr>
        <w:t xml:space="preserve">Web </w:t>
      </w:r>
    </w:p>
    <w:p w14:paraId="48D73654" w14:textId="74D5D88C" w:rsidR="00D81C2F" w:rsidRPr="00ED7617" w:rsidRDefault="00D81C2F">
      <w:pPr>
        <w:ind w:leftChars="300" w:left="630"/>
        <w:rPr>
          <w:rFonts w:ascii="Meiryo UI" w:eastAsia="Meiryo UI" w:hAnsi="Meiryo UI" w:cs="Meiryo UI"/>
        </w:rPr>
      </w:pPr>
      <w:r w:rsidRPr="00ED7617">
        <w:rPr>
          <w:rFonts w:ascii="Meiryo UI" w:eastAsia="Meiryo UI" w:hAnsi="Meiryo UI" w:cs="Meiryo UI"/>
        </w:rPr>
        <w:t>甲は利用者に対して本サービスの操作方法につき</w:t>
      </w:r>
      <w:r w:rsidR="00E11BBF" w:rsidRPr="00ED7617">
        <w:rPr>
          <w:rFonts w:ascii="Meiryo UI" w:eastAsia="Meiryo UI" w:hAnsi="Meiryo UI" w:cs="Meiryo UI" w:hint="eastAsia"/>
        </w:rPr>
        <w:t>電話</w:t>
      </w:r>
      <w:r w:rsidRPr="00ED7617">
        <w:rPr>
          <w:rFonts w:ascii="Meiryo UI" w:eastAsia="Meiryo UI" w:hAnsi="Meiryo UI" w:cs="Meiryo UI"/>
        </w:rPr>
        <w:t>またはWebを通じて無償でサポートを</w:t>
      </w:r>
      <w:r w:rsidR="00975538" w:rsidRPr="00ED7617">
        <w:rPr>
          <w:rFonts w:ascii="Meiryo UI" w:eastAsia="Meiryo UI" w:hAnsi="Meiryo UI" w:cs="Meiryo UI" w:hint="eastAsia"/>
        </w:rPr>
        <w:t>します。</w:t>
      </w:r>
    </w:p>
    <w:p w14:paraId="034C224A" w14:textId="63F3A2F4"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２</w:t>
      </w:r>
      <w:r w:rsidRPr="00ED7617">
        <w:rPr>
          <w:rFonts w:ascii="Meiryo UI" w:eastAsia="Meiryo UI" w:hAnsi="Meiryo UI" w:cs="Meiryo UI" w:hint="eastAsia"/>
        </w:rPr>
        <w:t>）リモートサポート</w:t>
      </w:r>
    </w:p>
    <w:p w14:paraId="1ACC2855" w14:textId="22BEA7EA" w:rsidR="00D81C2F" w:rsidRPr="00ED7617" w:rsidRDefault="00D81C2F" w:rsidP="00D81C2F">
      <w:pPr>
        <w:ind w:leftChars="300" w:left="630"/>
        <w:rPr>
          <w:rFonts w:ascii="Meiryo UI" w:eastAsia="Meiryo UI" w:hAnsi="Meiryo UI" w:cs="Meiryo UI"/>
        </w:rPr>
      </w:pPr>
      <w:r w:rsidRPr="00ED7617">
        <w:rPr>
          <w:rFonts w:ascii="Meiryo UI" w:eastAsia="Meiryo UI" w:hAnsi="Meiryo UI" w:cs="Meiryo UI"/>
        </w:rPr>
        <w:t>甲が必要と判断した場合、利用者からの許諾を頂いて、リモートで利用者の環境を確認</w:t>
      </w:r>
      <w:r w:rsidR="00975538" w:rsidRPr="00ED7617">
        <w:rPr>
          <w:rFonts w:ascii="Meiryo UI" w:eastAsia="Meiryo UI" w:hAnsi="Meiryo UI" w:cs="Meiryo UI" w:hint="eastAsia"/>
        </w:rPr>
        <w:t>し</w:t>
      </w:r>
      <w:r w:rsidRPr="00ED7617">
        <w:rPr>
          <w:rFonts w:ascii="Meiryo UI" w:eastAsia="Meiryo UI" w:hAnsi="Meiryo UI" w:cs="Meiryo UI"/>
        </w:rPr>
        <w:t>ながらサポートさせて頂く場合があります。</w:t>
      </w:r>
    </w:p>
    <w:p w14:paraId="2534083E" w14:textId="77777777" w:rsidR="00D81C2F" w:rsidRPr="00ED7617" w:rsidRDefault="00D81C2F" w:rsidP="00D81C2F">
      <w:pPr>
        <w:rPr>
          <w:rFonts w:ascii="Meiryo UI" w:eastAsia="Meiryo UI" w:hAnsi="Meiryo UI" w:cs="Meiryo UI"/>
        </w:rPr>
      </w:pPr>
    </w:p>
    <w:p w14:paraId="582D0851" w14:textId="77777777" w:rsidR="00D81C2F" w:rsidRPr="00ED7617" w:rsidRDefault="00D81C2F" w:rsidP="00D81C2F">
      <w:pPr>
        <w:rPr>
          <w:rFonts w:ascii="Meiryo UI" w:eastAsia="Meiryo UI" w:hAnsi="Meiryo UI" w:cs="Meiryo UI"/>
          <w:b/>
        </w:rPr>
      </w:pPr>
      <w:r w:rsidRPr="00ED7617">
        <w:rPr>
          <w:rFonts w:ascii="Meiryo UI" w:eastAsia="Meiryo UI" w:hAnsi="Meiryo UI" w:cs="Meiryo UI"/>
          <w:b/>
        </w:rPr>
        <w:t>4．利用者の環境</w:t>
      </w:r>
    </w:p>
    <w:p w14:paraId="52A4E471" w14:textId="0D05A292" w:rsidR="00D81C2F" w:rsidRPr="00ED7617" w:rsidRDefault="00D81C2F" w:rsidP="00D81C2F">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１</w:t>
      </w:r>
      <w:r w:rsidRPr="00ED7617">
        <w:rPr>
          <w:rFonts w:ascii="Meiryo UI" w:eastAsia="Meiryo UI" w:hAnsi="Meiryo UI" w:cs="Meiryo UI" w:hint="eastAsia"/>
        </w:rPr>
        <w:t>）利用者は甲が規定する環境要件に従って利用するものとし、甲は市場の技術革新に伴い環境要件が変化する場合は利用</w:t>
      </w:r>
      <w:r w:rsidR="00A32C1B" w:rsidRPr="00ED7617">
        <w:rPr>
          <w:rFonts w:ascii="Meiryo UI" w:eastAsia="Meiryo UI" w:hAnsi="Meiryo UI" w:cs="Meiryo UI" w:hint="eastAsia"/>
        </w:rPr>
        <w:t>規程</w:t>
      </w:r>
      <w:r w:rsidRPr="00ED7617">
        <w:rPr>
          <w:rFonts w:ascii="Meiryo UI" w:eastAsia="Meiryo UI" w:hAnsi="Meiryo UI" w:cs="Meiryo UI" w:hint="eastAsia"/>
        </w:rPr>
        <w:t>に準じて事前に利用者に通知するものとします。</w:t>
      </w:r>
    </w:p>
    <w:p w14:paraId="3D5BF309" w14:textId="568F4811" w:rsidR="00E11BBF" w:rsidRPr="00ED7617" w:rsidRDefault="00D81C2F" w:rsidP="00C57FA5">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２</w:t>
      </w:r>
      <w:r w:rsidRPr="00ED7617">
        <w:rPr>
          <w:rFonts w:ascii="Meiryo UI" w:eastAsia="Meiryo UI" w:hAnsi="Meiryo UI" w:cs="Meiryo UI" w:hint="eastAsia"/>
        </w:rPr>
        <w:t>）利用端末及びそのスペック、</w:t>
      </w:r>
      <w:r w:rsidRPr="00ED7617">
        <w:rPr>
          <w:rFonts w:ascii="Meiryo UI" w:eastAsia="Meiryo UI" w:hAnsi="Meiryo UI" w:cs="Meiryo UI"/>
        </w:rPr>
        <w:t>OS及びそのバージョン、ブラウザ及びそのバージョン、インターネット接続環境及びその帯域、その他本サービスを利用する上で必要な環境は利用者自身でご用意頂き、利用者にて管理頂きます。</w:t>
      </w:r>
    </w:p>
    <w:p w14:paraId="0FB4A8F7" w14:textId="77777777" w:rsidR="00D53089" w:rsidRPr="00ED7617" w:rsidRDefault="00D53089" w:rsidP="00F5001E">
      <w:pPr>
        <w:rPr>
          <w:rFonts w:ascii="Meiryo UI" w:eastAsia="Meiryo UI" w:hAnsi="Meiryo UI" w:cs="Meiryo UI"/>
        </w:rPr>
      </w:pPr>
    </w:p>
    <w:p w14:paraId="3F5454AA" w14:textId="3E606BA8" w:rsidR="004E1C87" w:rsidRPr="00ED7617" w:rsidRDefault="00D81C2F" w:rsidP="00D81C2F">
      <w:pPr>
        <w:rPr>
          <w:rFonts w:ascii="Meiryo UI" w:eastAsia="Meiryo UI" w:hAnsi="Meiryo UI" w:cs="Meiryo UI"/>
          <w:b/>
        </w:rPr>
      </w:pPr>
      <w:r w:rsidRPr="00ED7617">
        <w:rPr>
          <w:rFonts w:ascii="Meiryo UI" w:eastAsia="Meiryo UI" w:hAnsi="Meiryo UI" w:cs="Meiryo UI"/>
          <w:b/>
        </w:rPr>
        <w:t>5．セキュリティ</w:t>
      </w:r>
    </w:p>
    <w:p w14:paraId="52C89627" w14:textId="311D4DDB"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１</w:t>
      </w:r>
      <w:r w:rsidRPr="00ED7617">
        <w:rPr>
          <w:rFonts w:ascii="Meiryo UI" w:eastAsia="Meiryo UI" w:hAnsi="Meiryo UI" w:cs="Meiryo UI" w:hint="eastAsia"/>
        </w:rPr>
        <w:t>）データセンターのセキュリティ</w:t>
      </w:r>
    </w:p>
    <w:p w14:paraId="5338C61D" w14:textId="58560890" w:rsidR="00E11BBF" w:rsidRPr="00ED7617" w:rsidRDefault="00D81C2F" w:rsidP="004E1C87">
      <w:pPr>
        <w:ind w:leftChars="300" w:left="840" w:hangingChars="100" w:hanging="210"/>
        <w:rPr>
          <w:rFonts w:ascii="Meiryo UI" w:eastAsia="Meiryo UI" w:hAnsi="Meiryo UI" w:cs="Meiryo UI"/>
        </w:rPr>
      </w:pPr>
      <w:r w:rsidRPr="00ED7617">
        <w:rPr>
          <w:rFonts w:ascii="Meiryo UI" w:eastAsia="Meiryo UI" w:hAnsi="Meiryo UI" w:cs="Meiryo UI" w:hint="eastAsia"/>
        </w:rPr>
        <w:lastRenderedPageBreak/>
        <w:t>①</w:t>
      </w:r>
      <w:r w:rsidR="0067509E" w:rsidRPr="00ED7617">
        <w:rPr>
          <w:rFonts w:ascii="Meiryo UI" w:eastAsia="Meiryo UI" w:hAnsi="Meiryo UI" w:cs="Meiryo UI" w:hint="eastAsia"/>
        </w:rPr>
        <w:t>サービス</w:t>
      </w:r>
      <w:r w:rsidR="00E11BBF" w:rsidRPr="00ED7617">
        <w:rPr>
          <w:rFonts w:ascii="Meiryo UI" w:eastAsia="Meiryo UI" w:hAnsi="Meiryo UI" w:cs="Meiryo UI" w:hint="eastAsia"/>
        </w:rPr>
        <w:t>管理者が</w:t>
      </w:r>
      <w:r w:rsidRPr="00ED7617">
        <w:rPr>
          <w:rFonts w:ascii="Meiryo UI" w:eastAsia="Meiryo UI" w:hAnsi="Meiryo UI" w:cs="Meiryo UI" w:hint="eastAsia"/>
        </w:rPr>
        <w:t>契約／運用するインターネットデータセンター（以下「</w:t>
      </w:r>
      <w:r w:rsidRPr="00ED7617">
        <w:rPr>
          <w:rFonts w:ascii="Meiryo UI" w:eastAsia="Meiryo UI" w:hAnsi="Meiryo UI" w:cs="Meiryo UI"/>
        </w:rPr>
        <w:t>IDC」という）は日本国内法の管轄下にあるIDCとします。</w:t>
      </w:r>
    </w:p>
    <w:p w14:paraId="3AA46A30" w14:textId="77777777" w:rsidR="00D81C2F" w:rsidRPr="00ED7617" w:rsidRDefault="00D81C2F"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②</w:t>
      </w:r>
      <w:r w:rsidRPr="00ED7617">
        <w:rPr>
          <w:rFonts w:ascii="Meiryo UI" w:eastAsia="Meiryo UI" w:hAnsi="Meiryo UI" w:cs="Meiryo UI"/>
        </w:rPr>
        <w:t>IDCへの入室管理は24時間365日のモニター監視及び有人警備を併用し全ての入退室者の身分証明と記録を行うものとします。</w:t>
      </w:r>
    </w:p>
    <w:p w14:paraId="508A89D4" w14:textId="77777777" w:rsidR="00D81C2F" w:rsidRPr="00ED7617" w:rsidRDefault="00D81C2F"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③</w:t>
      </w:r>
      <w:r w:rsidRPr="00ED7617">
        <w:rPr>
          <w:rFonts w:ascii="Meiryo UI" w:eastAsia="Meiryo UI" w:hAnsi="Meiryo UI" w:cs="Meiryo UI"/>
        </w:rPr>
        <w:t>IDCは所定の耐震耐火構造を具備していること、また消火設備には窒素ガス系消化設備を有しているものとする。</w:t>
      </w:r>
    </w:p>
    <w:p w14:paraId="6DD67469" w14:textId="068A6CAD" w:rsidR="00D81C2F" w:rsidRPr="00ED7617" w:rsidRDefault="00D81C2F"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④</w:t>
      </w:r>
      <w:r w:rsidRPr="00ED7617">
        <w:rPr>
          <w:rFonts w:ascii="Meiryo UI" w:eastAsia="Meiryo UI" w:hAnsi="Meiryo UI" w:cs="Meiryo UI"/>
        </w:rPr>
        <w:t>IDCは電源供給経路が二重化され、かつ36時間以上の自家発電装置と燃料の備蓄があるものとし、一系統の電源供給が停止しても自動的に無停電電源装置</w:t>
      </w:r>
      <w:r w:rsidR="00975538" w:rsidRPr="00ED7617">
        <w:rPr>
          <w:rFonts w:ascii="Meiryo UI" w:eastAsia="Meiryo UI" w:hAnsi="Meiryo UI" w:cs="Meiryo UI" w:hint="eastAsia"/>
        </w:rPr>
        <w:t>等</w:t>
      </w:r>
      <w:r w:rsidRPr="00ED7617">
        <w:rPr>
          <w:rFonts w:ascii="Meiryo UI" w:eastAsia="Meiryo UI" w:hAnsi="Meiryo UI" w:cs="Meiryo UI"/>
        </w:rPr>
        <w:t>が作動してバックアップ電源が確保されるものとします。</w:t>
      </w:r>
    </w:p>
    <w:p w14:paraId="4A36F6D9" w14:textId="186F6470" w:rsidR="00062154" w:rsidRPr="00ED7617" w:rsidRDefault="00062154"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⑤IDCはインターネットのバックボーン回線が二重化され、一系統のバックボーンに障害が発生しても自動的に別系統のネットワークに接続できるものとします。</w:t>
      </w:r>
    </w:p>
    <w:p w14:paraId="1863AF48" w14:textId="0925D5E0" w:rsidR="00062154" w:rsidRPr="00ED7617" w:rsidRDefault="00062154" w:rsidP="00062154">
      <w:pPr>
        <w:ind w:leftChars="300" w:left="840" w:hangingChars="100" w:hanging="210"/>
        <w:rPr>
          <w:rFonts w:ascii="Meiryo UI" w:eastAsia="Meiryo UI" w:hAnsi="Meiryo UI" w:cs="Meiryo UI"/>
        </w:rPr>
      </w:pPr>
      <w:r w:rsidRPr="00ED7617">
        <w:rPr>
          <w:rFonts w:ascii="Meiryo UI" w:eastAsia="Meiryo UI" w:hAnsi="Meiryo UI" w:cs="Meiryo UI" w:hint="eastAsia"/>
        </w:rPr>
        <w:t>⑥IDCは仮想化技術でサーバやストレージ、ネットワーク機器</w:t>
      </w:r>
      <w:r w:rsidR="00975538" w:rsidRPr="00ED7617">
        <w:rPr>
          <w:rFonts w:ascii="Meiryo UI" w:eastAsia="Meiryo UI" w:hAnsi="Meiryo UI" w:cs="Meiryo UI" w:hint="eastAsia"/>
        </w:rPr>
        <w:t>等</w:t>
      </w:r>
      <w:r w:rsidRPr="00ED7617">
        <w:rPr>
          <w:rFonts w:ascii="Meiryo UI" w:eastAsia="Meiryo UI" w:hAnsi="Meiryo UI" w:cs="Meiryo UI" w:hint="eastAsia"/>
        </w:rPr>
        <w:t>は全て冗長化されており、一台の物理機器に障害が発生しても、自動的に正常な機器に引き継がれるものとします。</w:t>
      </w:r>
    </w:p>
    <w:p w14:paraId="573CDDA6" w14:textId="4BB272C3" w:rsidR="00D81C2F" w:rsidRPr="00ED7617" w:rsidRDefault="00062154"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⑦</w:t>
      </w:r>
      <w:r w:rsidR="0067509E" w:rsidRPr="00ED7617">
        <w:rPr>
          <w:rFonts w:ascii="Meiryo UI" w:eastAsia="Meiryo UI" w:hAnsi="Meiryo UI" w:cs="Meiryo UI" w:hint="eastAsia"/>
        </w:rPr>
        <w:t>サービス</w:t>
      </w:r>
      <w:r w:rsidRPr="00ED7617">
        <w:rPr>
          <w:rFonts w:ascii="Meiryo UI" w:eastAsia="Meiryo UI" w:hAnsi="Meiryo UI" w:cs="Meiryo UI" w:hint="eastAsia"/>
        </w:rPr>
        <w:t>管理者</w:t>
      </w:r>
      <w:r w:rsidR="00D81C2F" w:rsidRPr="00ED7617">
        <w:rPr>
          <w:rFonts w:ascii="Meiryo UI" w:eastAsia="Meiryo UI" w:hAnsi="Meiryo UI" w:cs="Meiryo UI" w:hint="eastAsia"/>
        </w:rPr>
        <w:t>は</w:t>
      </w:r>
      <w:r w:rsidR="0067509E" w:rsidRPr="00ED7617">
        <w:rPr>
          <w:rFonts w:ascii="Meiryo UI" w:eastAsia="Meiryo UI" w:hAnsi="Meiryo UI" w:cs="Meiryo UI" w:hint="eastAsia"/>
        </w:rPr>
        <w:t>サービス</w:t>
      </w:r>
      <w:r w:rsidRPr="00ED7617">
        <w:rPr>
          <w:rFonts w:ascii="Meiryo UI" w:eastAsia="Meiryo UI" w:hAnsi="Meiryo UI" w:cs="Meiryo UI" w:hint="eastAsia"/>
        </w:rPr>
        <w:t>管理者</w:t>
      </w:r>
      <w:r w:rsidR="00D81C2F" w:rsidRPr="00ED7617">
        <w:rPr>
          <w:rFonts w:ascii="Meiryo UI" w:eastAsia="Meiryo UI" w:hAnsi="Meiryo UI" w:cs="Meiryo UI" w:hint="eastAsia"/>
        </w:rPr>
        <w:t>の責任において</w:t>
      </w:r>
      <w:r w:rsidR="00D81C2F" w:rsidRPr="00ED7617">
        <w:rPr>
          <w:rFonts w:ascii="Meiryo UI" w:eastAsia="Meiryo UI" w:hAnsi="Meiryo UI" w:cs="Meiryo UI"/>
        </w:rPr>
        <w:t>IDCやIDC内の</w:t>
      </w:r>
      <w:r w:rsidR="00D81C2F" w:rsidRPr="00ED7617">
        <w:rPr>
          <w:rFonts w:ascii="Meiryo UI" w:eastAsia="Meiryo UI" w:hAnsi="Meiryo UI" w:cs="Meiryo UI" w:hint="eastAsia"/>
        </w:rPr>
        <w:t>サーバ</w:t>
      </w:r>
      <w:r w:rsidR="00D81C2F" w:rsidRPr="00ED7617">
        <w:rPr>
          <w:rFonts w:ascii="Meiryo UI" w:eastAsia="Meiryo UI" w:hAnsi="Meiryo UI" w:cs="Meiryo UI"/>
        </w:rPr>
        <w:t>の物理的な場所が特定できる情報は厳に秘匿するものとします。但し行政からの命令</w:t>
      </w:r>
      <w:r w:rsidR="00975538" w:rsidRPr="00ED7617">
        <w:rPr>
          <w:rFonts w:ascii="Meiryo UI" w:eastAsia="Meiryo UI" w:hAnsi="Meiryo UI" w:cs="Meiryo UI" w:hint="eastAsia"/>
        </w:rPr>
        <w:t>等、</w:t>
      </w:r>
      <w:r w:rsidR="00D81C2F" w:rsidRPr="00ED7617">
        <w:rPr>
          <w:rFonts w:ascii="Meiryo UI" w:eastAsia="Meiryo UI" w:hAnsi="Meiryo UI" w:cs="Meiryo UI"/>
        </w:rPr>
        <w:t>法的に有効な手続きによって開示する場合があります。</w:t>
      </w:r>
    </w:p>
    <w:p w14:paraId="42932D42" w14:textId="77777777" w:rsidR="00062154" w:rsidRPr="00ED7617" w:rsidRDefault="00062154" w:rsidP="00062154">
      <w:pPr>
        <w:rPr>
          <w:rFonts w:ascii="Meiryo UI" w:eastAsia="Meiryo UI" w:hAnsi="Meiryo UI" w:cs="Meiryo UI"/>
        </w:rPr>
      </w:pPr>
    </w:p>
    <w:p w14:paraId="55100CBC" w14:textId="66D5CFE3"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２</w:t>
      </w:r>
      <w:r w:rsidRPr="00ED7617">
        <w:rPr>
          <w:rFonts w:ascii="Meiryo UI" w:eastAsia="Meiryo UI" w:hAnsi="Meiryo UI" w:cs="Meiryo UI" w:hint="eastAsia"/>
        </w:rPr>
        <w:t>）データ通信上のセキュリティ</w:t>
      </w:r>
    </w:p>
    <w:p w14:paraId="63C5638F" w14:textId="6F2A0EA6" w:rsidR="00D81C2F" w:rsidRPr="00ED7617" w:rsidRDefault="00D81C2F" w:rsidP="00D81C2F">
      <w:pPr>
        <w:ind w:leftChars="300" w:left="630"/>
        <w:rPr>
          <w:rFonts w:ascii="Meiryo UI" w:eastAsia="Meiryo UI" w:hAnsi="Meiryo UI" w:cs="Meiryo UI"/>
        </w:rPr>
      </w:pPr>
      <w:r w:rsidRPr="00ED7617">
        <w:rPr>
          <w:rFonts w:ascii="Meiryo UI" w:eastAsia="Meiryo UI" w:hAnsi="Meiryo UI" w:cs="Meiryo UI" w:hint="eastAsia"/>
        </w:rPr>
        <w:t>利用端末と本サービスシステム（以下「サーバ」という）との通信は全ての経路を</w:t>
      </w:r>
      <w:r w:rsidRPr="00ED7617">
        <w:rPr>
          <w:rFonts w:ascii="Meiryo UI" w:eastAsia="Meiryo UI" w:hAnsi="Meiryo UI" w:cs="Meiryo UI"/>
        </w:rPr>
        <w:t>SSLにて暗号化し、暗号化キーは十分な強度を保って運用します。採用している暗号化キーの強度は利用</w:t>
      </w:r>
      <w:r w:rsidR="00A32C1B" w:rsidRPr="00ED7617">
        <w:rPr>
          <w:rFonts w:ascii="Meiryo UI" w:eastAsia="Meiryo UI" w:hAnsi="Meiryo UI" w:cs="Meiryo UI" w:hint="eastAsia"/>
        </w:rPr>
        <w:t>規程</w:t>
      </w:r>
      <w:r w:rsidRPr="00ED7617">
        <w:rPr>
          <w:rFonts w:ascii="Meiryo UI" w:eastAsia="Meiryo UI" w:hAnsi="Meiryo UI" w:cs="Meiryo UI"/>
        </w:rPr>
        <w:t>に準じて利用者に公開致します。</w:t>
      </w:r>
    </w:p>
    <w:p w14:paraId="268947EE" w14:textId="10C34DF6"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３</w:t>
      </w:r>
      <w:r w:rsidRPr="00ED7617">
        <w:rPr>
          <w:rFonts w:ascii="Meiryo UI" w:eastAsia="Meiryo UI" w:hAnsi="Meiryo UI" w:cs="Meiryo UI" w:hint="eastAsia"/>
        </w:rPr>
        <w:t>）不正侵入</w:t>
      </w:r>
      <w:r w:rsidR="00975538" w:rsidRPr="00ED7617">
        <w:rPr>
          <w:rFonts w:ascii="Meiryo UI" w:eastAsia="Meiryo UI" w:hAnsi="Meiryo UI" w:cs="Meiryo UI" w:hint="eastAsia"/>
        </w:rPr>
        <w:t>等</w:t>
      </w:r>
      <w:r w:rsidRPr="00ED7617">
        <w:rPr>
          <w:rFonts w:ascii="Meiryo UI" w:eastAsia="Meiryo UI" w:hAnsi="Meiryo UI" w:cs="Meiryo UI" w:hint="eastAsia"/>
        </w:rPr>
        <w:t>の外部攻撃に対するセキュリティ</w:t>
      </w:r>
    </w:p>
    <w:p w14:paraId="7B994D46" w14:textId="487A3E97" w:rsidR="00D81C2F" w:rsidRPr="00ED7617" w:rsidRDefault="00D81C2F" w:rsidP="00D81C2F">
      <w:pPr>
        <w:ind w:leftChars="300" w:left="630"/>
        <w:rPr>
          <w:rFonts w:ascii="Meiryo UI" w:eastAsia="Meiryo UI" w:hAnsi="Meiryo UI" w:cs="Meiryo UI"/>
        </w:rPr>
      </w:pPr>
      <w:r w:rsidRPr="00ED7617">
        <w:rPr>
          <w:rFonts w:ascii="Meiryo UI" w:eastAsia="Meiryo UI" w:hAnsi="Meiryo UI" w:cs="Meiryo UI"/>
        </w:rPr>
        <w:t>IDCでは外部からの不正侵入や使用不能攻撃に対して事前にFirewall</w:t>
      </w:r>
      <w:r w:rsidR="00975538" w:rsidRPr="00ED7617">
        <w:rPr>
          <w:rFonts w:ascii="Meiryo UI" w:eastAsia="Meiryo UI" w:hAnsi="Meiryo UI" w:cs="Meiryo UI" w:hint="eastAsia"/>
        </w:rPr>
        <w:t>等</w:t>
      </w:r>
      <w:r w:rsidRPr="00ED7617">
        <w:rPr>
          <w:rFonts w:ascii="Meiryo UI" w:eastAsia="Meiryo UI" w:hAnsi="Meiryo UI" w:cs="Meiryo UI"/>
        </w:rPr>
        <w:t>の防御システムを具備すると同時に攻撃に対する監視を行うものとします。</w:t>
      </w:r>
    </w:p>
    <w:p w14:paraId="43367223" w14:textId="05AAB56E"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４</w:t>
      </w:r>
      <w:r w:rsidRPr="00ED7617">
        <w:rPr>
          <w:rFonts w:ascii="Meiryo UI" w:eastAsia="Meiryo UI" w:hAnsi="Meiryo UI" w:cs="Meiryo UI" w:hint="eastAsia"/>
        </w:rPr>
        <w:t>）</w:t>
      </w:r>
      <w:r w:rsidRPr="00ED7617">
        <w:rPr>
          <w:rFonts w:ascii="Meiryo UI" w:eastAsia="Meiryo UI" w:hAnsi="Meiryo UI" w:cs="Meiryo UI"/>
        </w:rPr>
        <w:t>OS／ミドルウェア／アプリケーションのセキュリティ</w:t>
      </w:r>
    </w:p>
    <w:p w14:paraId="1AC57E5C" w14:textId="77777777" w:rsidR="00D81C2F" w:rsidRPr="00ED7617" w:rsidRDefault="00D81C2F" w:rsidP="00D81C2F">
      <w:pPr>
        <w:ind w:leftChars="300" w:left="630"/>
        <w:rPr>
          <w:rFonts w:ascii="Meiryo UI" w:eastAsia="Meiryo UI" w:hAnsi="Meiryo UI" w:cs="Meiryo UI"/>
        </w:rPr>
      </w:pPr>
      <w:r w:rsidRPr="00ED7617">
        <w:rPr>
          <w:rFonts w:ascii="Meiryo UI" w:eastAsia="Meiryo UI" w:hAnsi="Meiryo UI" w:cs="Meiryo UI" w:hint="eastAsia"/>
        </w:rPr>
        <w:t>甲は本サービスで使用しているサーバの</w:t>
      </w:r>
      <w:r w:rsidRPr="00ED7617">
        <w:rPr>
          <w:rFonts w:ascii="Meiryo UI" w:eastAsia="Meiryo UI" w:hAnsi="Meiryo UI" w:cs="Meiryo UI"/>
        </w:rPr>
        <w:t>OSまたはミドルウェア及びアプリケーションのセキュリティ対策を適時実施するものとします。</w:t>
      </w:r>
    </w:p>
    <w:p w14:paraId="258D5A81" w14:textId="4FFBC31E"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５</w:t>
      </w:r>
      <w:r w:rsidRPr="00ED7617">
        <w:rPr>
          <w:rFonts w:ascii="Meiryo UI" w:eastAsia="Meiryo UI" w:hAnsi="Meiryo UI" w:cs="Meiryo UI" w:hint="eastAsia"/>
        </w:rPr>
        <w:t>）システム運用監視</w:t>
      </w:r>
    </w:p>
    <w:p w14:paraId="0C8B7799" w14:textId="140ED16B" w:rsidR="00062154" w:rsidRPr="00ED7617" w:rsidRDefault="0067509E" w:rsidP="00383A7C">
      <w:pPr>
        <w:ind w:leftChars="300" w:left="630"/>
        <w:rPr>
          <w:rFonts w:ascii="Meiryo UI" w:eastAsia="Meiryo UI" w:hAnsi="Meiryo UI" w:cs="Meiryo UI"/>
        </w:rPr>
      </w:pPr>
      <w:r w:rsidRPr="00ED7617">
        <w:rPr>
          <w:rFonts w:ascii="Meiryo UI" w:eastAsia="Meiryo UI" w:hAnsi="Meiryo UI" w:cs="Meiryo UI" w:hint="eastAsia"/>
        </w:rPr>
        <w:t>サービス</w:t>
      </w:r>
      <w:r w:rsidR="00062154" w:rsidRPr="00ED7617">
        <w:rPr>
          <w:rFonts w:ascii="Meiryo UI" w:eastAsia="Meiryo UI" w:hAnsi="Meiryo UI" w:cs="Meiryo UI" w:hint="eastAsia"/>
        </w:rPr>
        <w:t>管理者</w:t>
      </w:r>
      <w:r w:rsidR="00D81C2F" w:rsidRPr="00ED7617">
        <w:rPr>
          <w:rFonts w:ascii="Meiryo UI" w:eastAsia="Meiryo UI" w:hAnsi="Meiryo UI" w:cs="Meiryo UI" w:hint="eastAsia"/>
        </w:rPr>
        <w:t>は</w:t>
      </w:r>
      <w:r w:rsidR="00D81C2F" w:rsidRPr="00ED7617">
        <w:rPr>
          <w:rFonts w:ascii="Meiryo UI" w:eastAsia="Meiryo UI" w:hAnsi="Meiryo UI" w:cs="Meiryo UI"/>
        </w:rPr>
        <w:t>24時間365日常に死活監視・リソース監視・トラフィック監視・サービス監視・セキュリティ監視</w:t>
      </w:r>
      <w:r w:rsidR="00975538" w:rsidRPr="00ED7617">
        <w:rPr>
          <w:rFonts w:ascii="Meiryo UI" w:eastAsia="Meiryo UI" w:hAnsi="Meiryo UI" w:cs="Meiryo UI" w:hint="eastAsia"/>
        </w:rPr>
        <w:t>等</w:t>
      </w:r>
      <w:r w:rsidR="00D81C2F" w:rsidRPr="00ED7617">
        <w:rPr>
          <w:rFonts w:ascii="Meiryo UI" w:eastAsia="Meiryo UI" w:hAnsi="Meiryo UI" w:cs="Meiryo UI"/>
        </w:rPr>
        <w:t>の</w:t>
      </w:r>
      <w:r w:rsidR="00D81C2F" w:rsidRPr="00ED7617">
        <w:rPr>
          <w:rFonts w:ascii="Meiryo UI" w:eastAsia="Meiryo UI" w:hAnsi="Meiryo UI" w:cs="Meiryo UI" w:hint="eastAsia"/>
        </w:rPr>
        <w:t>サーバ</w:t>
      </w:r>
      <w:r w:rsidR="00D81C2F" w:rsidRPr="00ED7617">
        <w:rPr>
          <w:rFonts w:ascii="Meiryo UI" w:eastAsia="Meiryo UI" w:hAnsi="Meiryo UI" w:cs="Meiryo UI"/>
        </w:rPr>
        <w:t>の運用監視を行います。</w:t>
      </w:r>
    </w:p>
    <w:p w14:paraId="34602D05" w14:textId="2C01049C" w:rsidR="00D81C2F" w:rsidRPr="00ED7617" w:rsidRDefault="00D81C2F" w:rsidP="00D81C2F">
      <w:pPr>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６</w:t>
      </w:r>
      <w:r w:rsidRPr="00ED7617">
        <w:rPr>
          <w:rFonts w:ascii="Meiryo UI" w:eastAsia="Meiryo UI" w:hAnsi="Meiryo UI" w:cs="Meiryo UI" w:hint="eastAsia"/>
        </w:rPr>
        <w:t>）データバックアップ</w:t>
      </w:r>
    </w:p>
    <w:p w14:paraId="68ABE9F6" w14:textId="55517547" w:rsidR="00D81C2F" w:rsidRPr="00ED7617" w:rsidRDefault="00D81C2F"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①</w:t>
      </w:r>
      <w:r w:rsidR="0067509E" w:rsidRPr="00ED7617">
        <w:rPr>
          <w:rFonts w:ascii="Meiryo UI" w:eastAsia="Meiryo UI" w:hAnsi="Meiryo UI" w:cs="Meiryo UI" w:hint="eastAsia"/>
        </w:rPr>
        <w:t>サービス</w:t>
      </w:r>
      <w:r w:rsidR="00062154" w:rsidRPr="00ED7617">
        <w:rPr>
          <w:rFonts w:ascii="Meiryo UI" w:eastAsia="Meiryo UI" w:hAnsi="Meiryo UI" w:cs="Meiryo UI" w:hint="eastAsia"/>
        </w:rPr>
        <w:t>管理者</w:t>
      </w:r>
      <w:r w:rsidRPr="00ED7617">
        <w:rPr>
          <w:rFonts w:ascii="Meiryo UI" w:eastAsia="Meiryo UI" w:hAnsi="Meiryo UI" w:cs="Meiryo UI" w:hint="eastAsia"/>
        </w:rPr>
        <w:t>はサーバ内のデータを日次でバックアップを実施し、バックアップデータは稼働中の</w:t>
      </w:r>
      <w:r w:rsidRPr="00ED7617">
        <w:rPr>
          <w:rFonts w:ascii="Meiryo UI" w:eastAsia="Meiryo UI" w:hAnsi="Meiryo UI" w:cs="Meiryo UI"/>
        </w:rPr>
        <w:t>IDC（正IDC）とは物理的な位置が異なる別のIDC（副IDC）に保管されるものとします。</w:t>
      </w:r>
    </w:p>
    <w:p w14:paraId="263B77B5" w14:textId="1837588E" w:rsidR="00D81C2F" w:rsidRPr="00ED7617" w:rsidRDefault="00D81C2F" w:rsidP="00D81C2F">
      <w:pPr>
        <w:ind w:leftChars="300" w:left="840" w:hangingChars="100" w:hanging="210"/>
        <w:rPr>
          <w:rFonts w:ascii="Meiryo UI" w:eastAsia="Meiryo UI" w:hAnsi="Meiryo UI" w:cs="Meiryo UI"/>
        </w:rPr>
      </w:pPr>
      <w:r w:rsidRPr="00ED7617">
        <w:rPr>
          <w:rFonts w:ascii="Meiryo UI" w:eastAsia="Meiryo UI" w:hAnsi="Meiryo UI" w:cs="Meiryo UI" w:hint="eastAsia"/>
        </w:rPr>
        <w:t>②</w:t>
      </w:r>
      <w:r w:rsidR="0067509E" w:rsidRPr="00ED7617">
        <w:rPr>
          <w:rFonts w:ascii="Meiryo UI" w:eastAsia="Meiryo UI" w:hAnsi="Meiryo UI" w:cs="Meiryo UI" w:hint="eastAsia"/>
        </w:rPr>
        <w:t>サービス</w:t>
      </w:r>
      <w:r w:rsidR="00062154" w:rsidRPr="00ED7617">
        <w:rPr>
          <w:rFonts w:ascii="Meiryo UI" w:eastAsia="Meiryo UI" w:hAnsi="Meiryo UI" w:cs="Meiryo UI" w:hint="eastAsia"/>
        </w:rPr>
        <w:t>管理者</w:t>
      </w:r>
      <w:r w:rsidRPr="00ED7617">
        <w:rPr>
          <w:rFonts w:ascii="Meiryo UI" w:eastAsia="Meiryo UI" w:hAnsi="Meiryo UI" w:cs="Meiryo UI" w:hint="eastAsia"/>
        </w:rPr>
        <w:t>は万が一正</w:t>
      </w:r>
      <w:r w:rsidRPr="00ED7617">
        <w:rPr>
          <w:rFonts w:ascii="Meiryo UI" w:eastAsia="Meiryo UI" w:hAnsi="Meiryo UI" w:cs="Meiryo UI"/>
        </w:rPr>
        <w:t>IDCが何らかの事情で稼働できなくなった場合は、副IDCからバックアップデータを使って6時間以内に前日までのデータで本サービスを復旧させることができる</w:t>
      </w:r>
      <w:r w:rsidRPr="00ED7617">
        <w:rPr>
          <w:rFonts w:ascii="Meiryo UI" w:eastAsia="Meiryo UI" w:hAnsi="Meiryo UI" w:cs="Meiryo UI"/>
        </w:rPr>
        <w:lastRenderedPageBreak/>
        <w:t>ものとします。</w:t>
      </w:r>
    </w:p>
    <w:p w14:paraId="03E210B4" w14:textId="77777777" w:rsidR="006E6D10" w:rsidRPr="00ED7617" w:rsidRDefault="006E6D10" w:rsidP="00D81C2F">
      <w:pPr>
        <w:rPr>
          <w:rFonts w:ascii="Meiryo UI" w:eastAsia="Meiryo UI" w:hAnsi="Meiryo UI" w:cs="Meiryo UI"/>
          <w:b/>
        </w:rPr>
      </w:pPr>
    </w:p>
    <w:p w14:paraId="2B756B0D" w14:textId="77777777" w:rsidR="00D81C2F" w:rsidRPr="00ED7617" w:rsidRDefault="00D81C2F" w:rsidP="00D81C2F">
      <w:pPr>
        <w:rPr>
          <w:rFonts w:ascii="Meiryo UI" w:eastAsia="Meiryo UI" w:hAnsi="Meiryo UI" w:cs="Meiryo UI"/>
          <w:b/>
        </w:rPr>
      </w:pPr>
      <w:r w:rsidRPr="00ED7617">
        <w:rPr>
          <w:rFonts w:ascii="Meiryo UI" w:eastAsia="Meiryo UI" w:hAnsi="Meiryo UI" w:cs="Meiryo UI" w:hint="eastAsia"/>
          <w:b/>
        </w:rPr>
        <w:t>６</w:t>
      </w:r>
      <w:r w:rsidRPr="00ED7617">
        <w:rPr>
          <w:rFonts w:ascii="Meiryo UI" w:eastAsia="Meiryo UI" w:hAnsi="Meiryo UI" w:cs="Meiryo UI"/>
          <w:b/>
        </w:rPr>
        <w:t>．その他</w:t>
      </w:r>
    </w:p>
    <w:p w14:paraId="5298A963" w14:textId="727341F0" w:rsidR="00D81C2F" w:rsidRPr="00ED7617" w:rsidRDefault="00D81C2F" w:rsidP="00D81C2F">
      <w:pPr>
        <w:ind w:left="630" w:hangingChars="300" w:hanging="630"/>
        <w:rPr>
          <w:rFonts w:ascii="Meiryo UI" w:eastAsia="Meiryo UI" w:hAnsi="Meiryo UI" w:cs="Meiryo UI"/>
        </w:rPr>
      </w:pPr>
      <w:r w:rsidRPr="00ED7617">
        <w:rPr>
          <w:rFonts w:ascii="Meiryo UI" w:eastAsia="Meiryo UI" w:hAnsi="Meiryo UI" w:cs="Meiryo UI" w:hint="eastAsia"/>
        </w:rPr>
        <w:t>（</w:t>
      </w:r>
      <w:r w:rsidR="006A350C" w:rsidRPr="00ED7617">
        <w:rPr>
          <w:rFonts w:ascii="Meiryo UI" w:eastAsia="Meiryo UI" w:hAnsi="Meiryo UI" w:cs="Meiryo UI" w:hint="eastAsia"/>
        </w:rPr>
        <w:t>１</w:t>
      </w:r>
      <w:r w:rsidRPr="00ED7617">
        <w:rPr>
          <w:rFonts w:ascii="Meiryo UI" w:eastAsia="Meiryo UI" w:hAnsi="Meiryo UI" w:cs="Meiryo UI" w:hint="eastAsia"/>
        </w:rPr>
        <w:t>）その他、一般条項</w:t>
      </w:r>
      <w:r w:rsidR="00975538" w:rsidRPr="00ED7617">
        <w:rPr>
          <w:rFonts w:ascii="Meiryo UI" w:eastAsia="Meiryo UI" w:hAnsi="Meiryo UI" w:cs="Meiryo UI" w:hint="eastAsia"/>
        </w:rPr>
        <w:t>等</w:t>
      </w:r>
      <w:r w:rsidRPr="00ED7617">
        <w:rPr>
          <w:rFonts w:ascii="Meiryo UI" w:eastAsia="Meiryo UI" w:hAnsi="Meiryo UI" w:cs="Meiryo UI" w:hint="eastAsia"/>
        </w:rPr>
        <w:t>は利用</w:t>
      </w:r>
      <w:r w:rsidR="00A32C1B" w:rsidRPr="00ED7617">
        <w:rPr>
          <w:rFonts w:ascii="Meiryo UI" w:eastAsia="Meiryo UI" w:hAnsi="Meiryo UI" w:cs="Meiryo UI" w:hint="eastAsia"/>
        </w:rPr>
        <w:t>規程</w:t>
      </w:r>
      <w:r w:rsidRPr="00ED7617">
        <w:rPr>
          <w:rFonts w:ascii="Meiryo UI" w:eastAsia="Meiryo UI" w:hAnsi="Meiryo UI" w:cs="Meiryo UI" w:hint="eastAsia"/>
        </w:rPr>
        <w:t>に準ずるものとしますが、予め予期できない課題が顕在化した場合は、甲と利用者は相互に協力して課題の解決に当たるものとします。</w:t>
      </w:r>
    </w:p>
    <w:p w14:paraId="38D2921C" w14:textId="1A0B29DC" w:rsidR="00D81C2F" w:rsidRPr="00ED7617" w:rsidRDefault="00D81C2F" w:rsidP="00BB7A53">
      <w:pPr>
        <w:ind w:right="840"/>
        <w:rPr>
          <w:rFonts w:ascii="Meiryo UI" w:eastAsia="Meiryo UI" w:hAnsi="Meiryo UI" w:cs="Meiryo UI"/>
        </w:rPr>
      </w:pPr>
    </w:p>
    <w:p w14:paraId="013BFF89" w14:textId="77777777" w:rsidR="00D81C2F" w:rsidRPr="00ED7617" w:rsidRDefault="00D81C2F" w:rsidP="00D81C2F">
      <w:pPr>
        <w:jc w:val="right"/>
        <w:rPr>
          <w:rFonts w:ascii="Meiryo UI" w:eastAsia="Meiryo UI" w:hAnsi="Meiryo UI" w:cs="Meiryo UI"/>
        </w:rPr>
      </w:pPr>
    </w:p>
    <w:p w14:paraId="6AFAF507" w14:textId="27C504D1" w:rsidR="00D81C2F" w:rsidRPr="00ED7617" w:rsidRDefault="00D81C2F" w:rsidP="00062154">
      <w:pPr>
        <w:jc w:val="right"/>
        <w:rPr>
          <w:rFonts w:ascii="Meiryo UI" w:eastAsia="Meiryo UI" w:hAnsi="Meiryo UI" w:cs="Meiryo UI"/>
        </w:rPr>
      </w:pPr>
      <w:r w:rsidRPr="00ED7617">
        <w:rPr>
          <w:rFonts w:ascii="Meiryo UI" w:eastAsia="Meiryo UI" w:hAnsi="Meiryo UI" w:cs="Meiryo UI" w:hint="eastAsia"/>
        </w:rPr>
        <w:t>令和</w:t>
      </w:r>
      <w:r w:rsidR="004F1A1B" w:rsidRPr="00ED7617">
        <w:rPr>
          <w:rFonts w:ascii="Meiryo UI" w:eastAsia="Meiryo UI" w:hAnsi="Meiryo UI" w:cs="Meiryo UI" w:hint="eastAsia"/>
        </w:rPr>
        <w:t>４</w:t>
      </w:r>
      <w:r w:rsidRPr="00ED7617">
        <w:rPr>
          <w:rFonts w:ascii="Meiryo UI" w:eastAsia="Meiryo UI" w:hAnsi="Meiryo UI" w:cs="Meiryo UI"/>
        </w:rPr>
        <w:t>年</w:t>
      </w:r>
      <w:r w:rsidR="005A20F5">
        <w:rPr>
          <w:rFonts w:ascii="Meiryo UI" w:eastAsia="Meiryo UI" w:hAnsi="Meiryo UI" w:cs="Meiryo UI" w:hint="eastAsia"/>
        </w:rPr>
        <w:t>3</w:t>
      </w:r>
      <w:r w:rsidRPr="00ED7617">
        <w:rPr>
          <w:rFonts w:ascii="Meiryo UI" w:eastAsia="Meiryo UI" w:hAnsi="Meiryo UI" w:cs="Meiryo UI"/>
        </w:rPr>
        <w:t>月</w:t>
      </w:r>
      <w:r w:rsidR="005A20F5">
        <w:rPr>
          <w:rFonts w:ascii="Meiryo UI" w:eastAsia="Meiryo UI" w:hAnsi="Meiryo UI" w:cs="Meiryo UI" w:hint="eastAsia"/>
        </w:rPr>
        <w:t>24</w:t>
      </w:r>
      <w:r w:rsidRPr="00ED7617">
        <w:rPr>
          <w:rFonts w:ascii="Meiryo UI" w:eastAsia="Meiryo UI" w:hAnsi="Meiryo UI" w:cs="Meiryo UI"/>
        </w:rPr>
        <w:t>日制定</w:t>
      </w:r>
      <w:r w:rsidR="00724A9C" w:rsidRPr="00ED7617">
        <w:rPr>
          <w:rFonts w:ascii="Meiryo UI" w:eastAsia="Meiryo UI" w:hAnsi="Meiryo UI" w:cs="Meiryo UI" w:hint="eastAsia"/>
        </w:rPr>
        <w:t>、令和４年４月１日</w:t>
      </w:r>
      <w:r w:rsidR="008E1CC1" w:rsidRPr="00ED7617">
        <w:rPr>
          <w:rFonts w:ascii="Meiryo UI" w:eastAsia="Meiryo UI" w:hAnsi="Meiryo UI" w:cs="Meiryo UI" w:hint="eastAsia"/>
        </w:rPr>
        <w:t>施行</w:t>
      </w:r>
    </w:p>
    <w:p w14:paraId="330BF795" w14:textId="7F55001C" w:rsidR="00C2382F" w:rsidRPr="00ED7617" w:rsidRDefault="00C2382F" w:rsidP="007F27F7">
      <w:pPr>
        <w:ind w:right="840"/>
        <w:rPr>
          <w:rFonts w:ascii="Meiryo UI" w:eastAsia="Meiryo UI" w:hAnsi="Meiryo UI" w:cs="Meiryo UI"/>
        </w:rPr>
      </w:pPr>
    </w:p>
    <w:sectPr w:rsidR="00C2382F" w:rsidRPr="00ED76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E3E8" w14:textId="77777777" w:rsidR="0080681E" w:rsidRDefault="0080681E" w:rsidP="003A072D">
      <w:r>
        <w:separator/>
      </w:r>
    </w:p>
  </w:endnote>
  <w:endnote w:type="continuationSeparator" w:id="0">
    <w:p w14:paraId="1595013B" w14:textId="77777777" w:rsidR="0080681E" w:rsidRDefault="0080681E" w:rsidP="003A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4490" w14:textId="77777777" w:rsidR="0080681E" w:rsidRDefault="0080681E" w:rsidP="003A072D">
      <w:r>
        <w:separator/>
      </w:r>
    </w:p>
  </w:footnote>
  <w:footnote w:type="continuationSeparator" w:id="0">
    <w:p w14:paraId="0A5FE7BD" w14:textId="77777777" w:rsidR="0080681E" w:rsidRDefault="0080681E" w:rsidP="003A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0C8"/>
    <w:multiLevelType w:val="hybridMultilevel"/>
    <w:tmpl w:val="5AA83E98"/>
    <w:lvl w:ilvl="0" w:tplc="B7667D44">
      <w:start w:val="1"/>
      <w:numFmt w:val="decimalEnclosedCircle"/>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172A7"/>
    <w:multiLevelType w:val="hybridMultilevel"/>
    <w:tmpl w:val="AFE2E128"/>
    <w:lvl w:ilvl="0" w:tplc="B9FA5FF6">
      <w:start w:val="1"/>
      <w:numFmt w:val="decimalFullWidth"/>
      <w:lvlText w:val="（%1）"/>
      <w:lvlJc w:val="left"/>
      <w:pPr>
        <w:ind w:left="420" w:hanging="420"/>
      </w:pPr>
      <w:rPr>
        <w:rFonts w:hint="default"/>
      </w:rPr>
    </w:lvl>
    <w:lvl w:ilvl="1" w:tplc="4A0C197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E59CE"/>
    <w:multiLevelType w:val="hybridMultilevel"/>
    <w:tmpl w:val="01186960"/>
    <w:lvl w:ilvl="0" w:tplc="F83A93A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B7B55"/>
    <w:multiLevelType w:val="hybridMultilevel"/>
    <w:tmpl w:val="130E6ED4"/>
    <w:lvl w:ilvl="0" w:tplc="3A4E153C">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72071"/>
    <w:multiLevelType w:val="hybridMultilevel"/>
    <w:tmpl w:val="1AE424C6"/>
    <w:lvl w:ilvl="0" w:tplc="1C6A7C08">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90399"/>
    <w:multiLevelType w:val="hybridMultilevel"/>
    <w:tmpl w:val="1D661F20"/>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4216D07"/>
    <w:multiLevelType w:val="hybridMultilevel"/>
    <w:tmpl w:val="D2AEE1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85DB1"/>
    <w:multiLevelType w:val="hybridMultilevel"/>
    <w:tmpl w:val="EDAC8F50"/>
    <w:lvl w:ilvl="0" w:tplc="78CA8038">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F4228"/>
    <w:multiLevelType w:val="hybridMultilevel"/>
    <w:tmpl w:val="B0321690"/>
    <w:lvl w:ilvl="0" w:tplc="DEF63984">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3B16"/>
    <w:multiLevelType w:val="hybridMultilevel"/>
    <w:tmpl w:val="8988A156"/>
    <w:lvl w:ilvl="0" w:tplc="DC42546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0C19EA"/>
    <w:multiLevelType w:val="hybridMultilevel"/>
    <w:tmpl w:val="1D661F20"/>
    <w:lvl w:ilvl="0" w:tplc="F88EFC0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5F4F6A"/>
    <w:multiLevelType w:val="hybridMultilevel"/>
    <w:tmpl w:val="F008F06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3E795D6A"/>
    <w:multiLevelType w:val="hybridMultilevel"/>
    <w:tmpl w:val="C884ECE0"/>
    <w:lvl w:ilvl="0" w:tplc="85C2C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8B3D21"/>
    <w:multiLevelType w:val="hybridMultilevel"/>
    <w:tmpl w:val="84844136"/>
    <w:lvl w:ilvl="0" w:tplc="02E0BDAE">
      <w:start w:val="1"/>
      <w:numFmt w:val="decimalEnclosedCircle"/>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074387"/>
    <w:multiLevelType w:val="hybridMultilevel"/>
    <w:tmpl w:val="C20CEEBC"/>
    <w:lvl w:ilvl="0" w:tplc="78CA8038">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0F10C9"/>
    <w:multiLevelType w:val="hybridMultilevel"/>
    <w:tmpl w:val="446E7C38"/>
    <w:lvl w:ilvl="0" w:tplc="F88EFC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2F7F76"/>
    <w:multiLevelType w:val="hybridMultilevel"/>
    <w:tmpl w:val="6864583A"/>
    <w:lvl w:ilvl="0" w:tplc="F88EFC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CB2721"/>
    <w:multiLevelType w:val="hybridMultilevel"/>
    <w:tmpl w:val="D0FA7D82"/>
    <w:lvl w:ilvl="0" w:tplc="64EADEBE">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F46C3B"/>
    <w:multiLevelType w:val="hybridMultilevel"/>
    <w:tmpl w:val="1226A044"/>
    <w:lvl w:ilvl="0" w:tplc="F88EFC00">
      <w:start w:val="1"/>
      <w:numFmt w:val="decimal"/>
      <w:lvlText w:val="%1."/>
      <w:lvlJc w:val="left"/>
      <w:pPr>
        <w:ind w:left="420" w:hanging="420"/>
      </w:pPr>
      <w:rPr>
        <w:rFonts w:hint="eastAsia"/>
      </w:rPr>
    </w:lvl>
    <w:lvl w:ilvl="1" w:tplc="F3D4A06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B6E47"/>
    <w:multiLevelType w:val="hybridMultilevel"/>
    <w:tmpl w:val="5D669310"/>
    <w:lvl w:ilvl="0" w:tplc="A2D0761E">
      <w:start w:val="1"/>
      <w:numFmt w:val="decimal"/>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3D619A"/>
    <w:multiLevelType w:val="hybridMultilevel"/>
    <w:tmpl w:val="230281B0"/>
    <w:lvl w:ilvl="0" w:tplc="F88EFC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50094F"/>
    <w:multiLevelType w:val="hybridMultilevel"/>
    <w:tmpl w:val="9A1A51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2B25"/>
    <w:multiLevelType w:val="hybridMultilevel"/>
    <w:tmpl w:val="C51A0C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1D0DD4"/>
    <w:multiLevelType w:val="hybridMultilevel"/>
    <w:tmpl w:val="5450DA06"/>
    <w:lvl w:ilvl="0" w:tplc="3FBEBA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F47E02"/>
    <w:multiLevelType w:val="hybridMultilevel"/>
    <w:tmpl w:val="97320406"/>
    <w:lvl w:ilvl="0" w:tplc="F88EFC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7F6116"/>
    <w:multiLevelType w:val="hybridMultilevel"/>
    <w:tmpl w:val="CE9CE752"/>
    <w:lvl w:ilvl="0" w:tplc="B9FA5F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5945517">
    <w:abstractNumId w:val="6"/>
  </w:num>
  <w:num w:numId="2" w16cid:durableId="307252064">
    <w:abstractNumId w:val="21"/>
  </w:num>
  <w:num w:numId="3" w16cid:durableId="720859331">
    <w:abstractNumId w:val="2"/>
  </w:num>
  <w:num w:numId="4" w16cid:durableId="1915430859">
    <w:abstractNumId w:val="10"/>
  </w:num>
  <w:num w:numId="5" w16cid:durableId="1401514230">
    <w:abstractNumId w:val="18"/>
  </w:num>
  <w:num w:numId="6" w16cid:durableId="525484796">
    <w:abstractNumId w:val="3"/>
  </w:num>
  <w:num w:numId="7" w16cid:durableId="1416439038">
    <w:abstractNumId w:val="13"/>
  </w:num>
  <w:num w:numId="8" w16cid:durableId="702485085">
    <w:abstractNumId w:val="4"/>
  </w:num>
  <w:num w:numId="9" w16cid:durableId="770976382">
    <w:abstractNumId w:val="15"/>
  </w:num>
  <w:num w:numId="10" w16cid:durableId="289096290">
    <w:abstractNumId w:val="24"/>
  </w:num>
  <w:num w:numId="11" w16cid:durableId="125590183">
    <w:abstractNumId w:val="25"/>
  </w:num>
  <w:num w:numId="12" w16cid:durableId="1138298429">
    <w:abstractNumId w:val="0"/>
  </w:num>
  <w:num w:numId="13" w16cid:durableId="761338283">
    <w:abstractNumId w:val="0"/>
    <w:lvlOverride w:ilvl="0">
      <w:lvl w:ilvl="0" w:tplc="B7667D44">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4" w16cid:durableId="2127460113">
    <w:abstractNumId w:val="0"/>
    <w:lvlOverride w:ilvl="0">
      <w:lvl w:ilvl="0" w:tplc="B7667D44">
        <w:start w:val="1"/>
        <w:numFmt w:val="decimalFullWidth"/>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5" w16cid:durableId="1737780367">
    <w:abstractNumId w:val="20"/>
  </w:num>
  <w:num w:numId="16" w16cid:durableId="519777254">
    <w:abstractNumId w:val="16"/>
  </w:num>
  <w:num w:numId="17" w16cid:durableId="347021674">
    <w:abstractNumId w:val="17"/>
  </w:num>
  <w:num w:numId="18" w16cid:durableId="360669551">
    <w:abstractNumId w:val="9"/>
  </w:num>
  <w:num w:numId="19" w16cid:durableId="809399302">
    <w:abstractNumId w:val="1"/>
  </w:num>
  <w:num w:numId="20" w16cid:durableId="583613175">
    <w:abstractNumId w:val="22"/>
  </w:num>
  <w:num w:numId="21" w16cid:durableId="946231538">
    <w:abstractNumId w:val="12"/>
  </w:num>
  <w:num w:numId="22" w16cid:durableId="468673636">
    <w:abstractNumId w:val="8"/>
  </w:num>
  <w:num w:numId="23" w16cid:durableId="1170756894">
    <w:abstractNumId w:val="19"/>
  </w:num>
  <w:num w:numId="24" w16cid:durableId="934246185">
    <w:abstractNumId w:val="23"/>
  </w:num>
  <w:num w:numId="25" w16cid:durableId="1107122398">
    <w:abstractNumId w:val="14"/>
  </w:num>
  <w:num w:numId="26" w16cid:durableId="1239710475">
    <w:abstractNumId w:val="7"/>
  </w:num>
  <w:num w:numId="27" w16cid:durableId="1660959943">
    <w:abstractNumId w:val="11"/>
  </w:num>
  <w:num w:numId="28" w16cid:durableId="18168708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2D"/>
    <w:rsid w:val="00000C10"/>
    <w:rsid w:val="00001AE1"/>
    <w:rsid w:val="0000423A"/>
    <w:rsid w:val="00006C12"/>
    <w:rsid w:val="00013EF2"/>
    <w:rsid w:val="000152D6"/>
    <w:rsid w:val="0001667A"/>
    <w:rsid w:val="00016780"/>
    <w:rsid w:val="00020719"/>
    <w:rsid w:val="00030B02"/>
    <w:rsid w:val="00033EC9"/>
    <w:rsid w:val="0003552C"/>
    <w:rsid w:val="00037044"/>
    <w:rsid w:val="0003724F"/>
    <w:rsid w:val="000378A1"/>
    <w:rsid w:val="000400B0"/>
    <w:rsid w:val="00051744"/>
    <w:rsid w:val="00052599"/>
    <w:rsid w:val="000535F7"/>
    <w:rsid w:val="00062154"/>
    <w:rsid w:val="00062F0A"/>
    <w:rsid w:val="00064CE6"/>
    <w:rsid w:val="00071AFC"/>
    <w:rsid w:val="000748FF"/>
    <w:rsid w:val="00076366"/>
    <w:rsid w:val="00081512"/>
    <w:rsid w:val="0008528D"/>
    <w:rsid w:val="000865C4"/>
    <w:rsid w:val="00087102"/>
    <w:rsid w:val="0008758B"/>
    <w:rsid w:val="00091C8F"/>
    <w:rsid w:val="00093F4E"/>
    <w:rsid w:val="0009708F"/>
    <w:rsid w:val="000A1140"/>
    <w:rsid w:val="000A4E62"/>
    <w:rsid w:val="000A74C7"/>
    <w:rsid w:val="000A75F4"/>
    <w:rsid w:val="000A7DD2"/>
    <w:rsid w:val="000B3782"/>
    <w:rsid w:val="000B5B20"/>
    <w:rsid w:val="000C3228"/>
    <w:rsid w:val="000C3EF7"/>
    <w:rsid w:val="000C59BD"/>
    <w:rsid w:val="000C614A"/>
    <w:rsid w:val="000C7270"/>
    <w:rsid w:val="000D2B83"/>
    <w:rsid w:val="000D3B1C"/>
    <w:rsid w:val="000D3CFD"/>
    <w:rsid w:val="000D6AF6"/>
    <w:rsid w:val="000E09CD"/>
    <w:rsid w:val="000E1A77"/>
    <w:rsid w:val="000E1CDE"/>
    <w:rsid w:val="000E1DBB"/>
    <w:rsid w:val="000E23F7"/>
    <w:rsid w:val="000E60C4"/>
    <w:rsid w:val="000F1744"/>
    <w:rsid w:val="000F403F"/>
    <w:rsid w:val="000F4B70"/>
    <w:rsid w:val="000F526F"/>
    <w:rsid w:val="00105002"/>
    <w:rsid w:val="00105847"/>
    <w:rsid w:val="0010698B"/>
    <w:rsid w:val="001077DF"/>
    <w:rsid w:val="00111D43"/>
    <w:rsid w:val="00113225"/>
    <w:rsid w:val="00116AC8"/>
    <w:rsid w:val="00132A6F"/>
    <w:rsid w:val="0013738C"/>
    <w:rsid w:val="00137DF6"/>
    <w:rsid w:val="001435C7"/>
    <w:rsid w:val="0014677B"/>
    <w:rsid w:val="00151088"/>
    <w:rsid w:val="00155879"/>
    <w:rsid w:val="00155B28"/>
    <w:rsid w:val="001655F2"/>
    <w:rsid w:val="00165952"/>
    <w:rsid w:val="00167CA0"/>
    <w:rsid w:val="001804C0"/>
    <w:rsid w:val="00182505"/>
    <w:rsid w:val="0018328A"/>
    <w:rsid w:val="001901D5"/>
    <w:rsid w:val="00192427"/>
    <w:rsid w:val="00197485"/>
    <w:rsid w:val="001A032B"/>
    <w:rsid w:val="001A08A0"/>
    <w:rsid w:val="001A36C7"/>
    <w:rsid w:val="001A3F0B"/>
    <w:rsid w:val="001B2122"/>
    <w:rsid w:val="001B325E"/>
    <w:rsid w:val="001B6B57"/>
    <w:rsid w:val="001B7782"/>
    <w:rsid w:val="001C0E15"/>
    <w:rsid w:val="001C0F70"/>
    <w:rsid w:val="001C10E9"/>
    <w:rsid w:val="001C16CE"/>
    <w:rsid w:val="001C4254"/>
    <w:rsid w:val="001C59D5"/>
    <w:rsid w:val="001C7334"/>
    <w:rsid w:val="001D0E94"/>
    <w:rsid w:val="001D170B"/>
    <w:rsid w:val="001D4A0D"/>
    <w:rsid w:val="001D6AA0"/>
    <w:rsid w:val="001E3F2E"/>
    <w:rsid w:val="001F1AE5"/>
    <w:rsid w:val="002014DD"/>
    <w:rsid w:val="0021345F"/>
    <w:rsid w:val="00213FFC"/>
    <w:rsid w:val="002156B5"/>
    <w:rsid w:val="0021741E"/>
    <w:rsid w:val="00217D11"/>
    <w:rsid w:val="002231EC"/>
    <w:rsid w:val="0022711F"/>
    <w:rsid w:val="00231C18"/>
    <w:rsid w:val="00235278"/>
    <w:rsid w:val="002376A3"/>
    <w:rsid w:val="002404BC"/>
    <w:rsid w:val="00241FC0"/>
    <w:rsid w:val="0024346F"/>
    <w:rsid w:val="00246E59"/>
    <w:rsid w:val="00260D2B"/>
    <w:rsid w:val="00261D53"/>
    <w:rsid w:val="002622EA"/>
    <w:rsid w:val="0027111F"/>
    <w:rsid w:val="00277BD7"/>
    <w:rsid w:val="0028175C"/>
    <w:rsid w:val="002835CE"/>
    <w:rsid w:val="00285B00"/>
    <w:rsid w:val="00286FCD"/>
    <w:rsid w:val="00291796"/>
    <w:rsid w:val="00291D06"/>
    <w:rsid w:val="002941F3"/>
    <w:rsid w:val="00297520"/>
    <w:rsid w:val="002A0D77"/>
    <w:rsid w:val="002B40B9"/>
    <w:rsid w:val="002B7143"/>
    <w:rsid w:val="002C3888"/>
    <w:rsid w:val="002C3D6D"/>
    <w:rsid w:val="002C517F"/>
    <w:rsid w:val="002E319E"/>
    <w:rsid w:val="002E6A52"/>
    <w:rsid w:val="002E7854"/>
    <w:rsid w:val="002F0456"/>
    <w:rsid w:val="002F0E23"/>
    <w:rsid w:val="002F14B7"/>
    <w:rsid w:val="002F5B4F"/>
    <w:rsid w:val="003050A9"/>
    <w:rsid w:val="003055AE"/>
    <w:rsid w:val="00306035"/>
    <w:rsid w:val="003107DE"/>
    <w:rsid w:val="00317755"/>
    <w:rsid w:val="00325D7B"/>
    <w:rsid w:val="003276CD"/>
    <w:rsid w:val="003321A6"/>
    <w:rsid w:val="00335904"/>
    <w:rsid w:val="00341C85"/>
    <w:rsid w:val="003421C0"/>
    <w:rsid w:val="00344B1E"/>
    <w:rsid w:val="00346C7F"/>
    <w:rsid w:val="00353B3F"/>
    <w:rsid w:val="00353F79"/>
    <w:rsid w:val="00354C14"/>
    <w:rsid w:val="00357317"/>
    <w:rsid w:val="00361764"/>
    <w:rsid w:val="00362FCB"/>
    <w:rsid w:val="00363312"/>
    <w:rsid w:val="0036691B"/>
    <w:rsid w:val="00366B07"/>
    <w:rsid w:val="003709D4"/>
    <w:rsid w:val="003717C8"/>
    <w:rsid w:val="00374AF9"/>
    <w:rsid w:val="003767D0"/>
    <w:rsid w:val="00377361"/>
    <w:rsid w:val="00377545"/>
    <w:rsid w:val="00380508"/>
    <w:rsid w:val="00381778"/>
    <w:rsid w:val="00381CF1"/>
    <w:rsid w:val="00383A7C"/>
    <w:rsid w:val="00384A8A"/>
    <w:rsid w:val="00385B77"/>
    <w:rsid w:val="003874CC"/>
    <w:rsid w:val="003878D5"/>
    <w:rsid w:val="0039230E"/>
    <w:rsid w:val="0039266E"/>
    <w:rsid w:val="00396CDA"/>
    <w:rsid w:val="00397A25"/>
    <w:rsid w:val="003A072D"/>
    <w:rsid w:val="003A1BA8"/>
    <w:rsid w:val="003A2F67"/>
    <w:rsid w:val="003A7399"/>
    <w:rsid w:val="003B620A"/>
    <w:rsid w:val="003B7FF2"/>
    <w:rsid w:val="003C15B9"/>
    <w:rsid w:val="003C4401"/>
    <w:rsid w:val="003C5DCC"/>
    <w:rsid w:val="003D24CC"/>
    <w:rsid w:val="003D34FC"/>
    <w:rsid w:val="003D4BE0"/>
    <w:rsid w:val="003D59E2"/>
    <w:rsid w:val="003D7151"/>
    <w:rsid w:val="003E0A28"/>
    <w:rsid w:val="003E3E09"/>
    <w:rsid w:val="003F11F4"/>
    <w:rsid w:val="003F5291"/>
    <w:rsid w:val="003F6D69"/>
    <w:rsid w:val="00400B2A"/>
    <w:rsid w:val="004016E4"/>
    <w:rsid w:val="004068E8"/>
    <w:rsid w:val="00407F80"/>
    <w:rsid w:val="004141B8"/>
    <w:rsid w:val="00414CB0"/>
    <w:rsid w:val="0042253D"/>
    <w:rsid w:val="0042790D"/>
    <w:rsid w:val="004308A8"/>
    <w:rsid w:val="004405FF"/>
    <w:rsid w:val="0045242F"/>
    <w:rsid w:val="004532D5"/>
    <w:rsid w:val="00456192"/>
    <w:rsid w:val="0046512D"/>
    <w:rsid w:val="004673A7"/>
    <w:rsid w:val="00467BA6"/>
    <w:rsid w:val="0047381A"/>
    <w:rsid w:val="00473E5B"/>
    <w:rsid w:val="00474DC8"/>
    <w:rsid w:val="00476508"/>
    <w:rsid w:val="00476646"/>
    <w:rsid w:val="00487605"/>
    <w:rsid w:val="004A39D8"/>
    <w:rsid w:val="004A3A20"/>
    <w:rsid w:val="004A45A2"/>
    <w:rsid w:val="004A5B95"/>
    <w:rsid w:val="004B3D00"/>
    <w:rsid w:val="004C06C8"/>
    <w:rsid w:val="004C1ED5"/>
    <w:rsid w:val="004C5FBF"/>
    <w:rsid w:val="004C713D"/>
    <w:rsid w:val="004D2C63"/>
    <w:rsid w:val="004D2E6B"/>
    <w:rsid w:val="004D4433"/>
    <w:rsid w:val="004E1C87"/>
    <w:rsid w:val="004E2470"/>
    <w:rsid w:val="004E362D"/>
    <w:rsid w:val="004F0B58"/>
    <w:rsid w:val="004F1A1B"/>
    <w:rsid w:val="004F3942"/>
    <w:rsid w:val="004F59F5"/>
    <w:rsid w:val="004F5AA6"/>
    <w:rsid w:val="004F5CAE"/>
    <w:rsid w:val="004F6122"/>
    <w:rsid w:val="00500609"/>
    <w:rsid w:val="005008B2"/>
    <w:rsid w:val="00502252"/>
    <w:rsid w:val="005048C5"/>
    <w:rsid w:val="005065CE"/>
    <w:rsid w:val="0051288C"/>
    <w:rsid w:val="0051367C"/>
    <w:rsid w:val="00514842"/>
    <w:rsid w:val="005167A7"/>
    <w:rsid w:val="0052076D"/>
    <w:rsid w:val="00523D1B"/>
    <w:rsid w:val="00525B91"/>
    <w:rsid w:val="005268A4"/>
    <w:rsid w:val="0052741E"/>
    <w:rsid w:val="005317BE"/>
    <w:rsid w:val="005338F0"/>
    <w:rsid w:val="005360CE"/>
    <w:rsid w:val="0053629D"/>
    <w:rsid w:val="00544D29"/>
    <w:rsid w:val="00547AA1"/>
    <w:rsid w:val="00551F8A"/>
    <w:rsid w:val="0055408C"/>
    <w:rsid w:val="00554200"/>
    <w:rsid w:val="00554D55"/>
    <w:rsid w:val="005551EE"/>
    <w:rsid w:val="005619B1"/>
    <w:rsid w:val="005652AD"/>
    <w:rsid w:val="005652BD"/>
    <w:rsid w:val="005751AB"/>
    <w:rsid w:val="00575437"/>
    <w:rsid w:val="00581116"/>
    <w:rsid w:val="005816CE"/>
    <w:rsid w:val="005910C1"/>
    <w:rsid w:val="005A11F7"/>
    <w:rsid w:val="005A20F5"/>
    <w:rsid w:val="005A4076"/>
    <w:rsid w:val="005B020C"/>
    <w:rsid w:val="005B394E"/>
    <w:rsid w:val="005B3A15"/>
    <w:rsid w:val="005B6240"/>
    <w:rsid w:val="005B6B6C"/>
    <w:rsid w:val="005B7DD4"/>
    <w:rsid w:val="005C5CFF"/>
    <w:rsid w:val="005D46B2"/>
    <w:rsid w:val="005D4CDA"/>
    <w:rsid w:val="005D6352"/>
    <w:rsid w:val="005D7EC4"/>
    <w:rsid w:val="005E398A"/>
    <w:rsid w:val="005F09AE"/>
    <w:rsid w:val="005F12A9"/>
    <w:rsid w:val="005F1357"/>
    <w:rsid w:val="005F6C58"/>
    <w:rsid w:val="005F7587"/>
    <w:rsid w:val="006038A9"/>
    <w:rsid w:val="00604AA4"/>
    <w:rsid w:val="00605210"/>
    <w:rsid w:val="00607C43"/>
    <w:rsid w:val="0061056F"/>
    <w:rsid w:val="0061263C"/>
    <w:rsid w:val="006129AA"/>
    <w:rsid w:val="00613907"/>
    <w:rsid w:val="00614462"/>
    <w:rsid w:val="006161A7"/>
    <w:rsid w:val="00621021"/>
    <w:rsid w:val="00622E62"/>
    <w:rsid w:val="00624011"/>
    <w:rsid w:val="00624827"/>
    <w:rsid w:val="00625D73"/>
    <w:rsid w:val="006300E4"/>
    <w:rsid w:val="00632EEA"/>
    <w:rsid w:val="00642F37"/>
    <w:rsid w:val="0064455B"/>
    <w:rsid w:val="006459EC"/>
    <w:rsid w:val="006568AA"/>
    <w:rsid w:val="00671AF7"/>
    <w:rsid w:val="0067295E"/>
    <w:rsid w:val="0067509E"/>
    <w:rsid w:val="006758AF"/>
    <w:rsid w:val="006777E1"/>
    <w:rsid w:val="00685BAD"/>
    <w:rsid w:val="00691061"/>
    <w:rsid w:val="00692FE4"/>
    <w:rsid w:val="0069343F"/>
    <w:rsid w:val="0069592C"/>
    <w:rsid w:val="006A31AA"/>
    <w:rsid w:val="006A350C"/>
    <w:rsid w:val="006B27A0"/>
    <w:rsid w:val="006B4B4E"/>
    <w:rsid w:val="006C32C5"/>
    <w:rsid w:val="006C3BCC"/>
    <w:rsid w:val="006C5A67"/>
    <w:rsid w:val="006C5BC4"/>
    <w:rsid w:val="006D0E73"/>
    <w:rsid w:val="006D11A0"/>
    <w:rsid w:val="006D20C9"/>
    <w:rsid w:val="006E6206"/>
    <w:rsid w:val="006E6D10"/>
    <w:rsid w:val="006F2782"/>
    <w:rsid w:val="006F289E"/>
    <w:rsid w:val="006F69AD"/>
    <w:rsid w:val="00701625"/>
    <w:rsid w:val="0070288F"/>
    <w:rsid w:val="00704377"/>
    <w:rsid w:val="00706B97"/>
    <w:rsid w:val="00720A28"/>
    <w:rsid w:val="007214E7"/>
    <w:rsid w:val="00721E1D"/>
    <w:rsid w:val="00723D5B"/>
    <w:rsid w:val="00724A9C"/>
    <w:rsid w:val="0073633A"/>
    <w:rsid w:val="00744DCF"/>
    <w:rsid w:val="00747337"/>
    <w:rsid w:val="00750831"/>
    <w:rsid w:val="007559CC"/>
    <w:rsid w:val="007564B4"/>
    <w:rsid w:val="00761F0A"/>
    <w:rsid w:val="00764444"/>
    <w:rsid w:val="00774EB7"/>
    <w:rsid w:val="00775965"/>
    <w:rsid w:val="00780DCE"/>
    <w:rsid w:val="00782A17"/>
    <w:rsid w:val="00783006"/>
    <w:rsid w:val="0079131C"/>
    <w:rsid w:val="00797762"/>
    <w:rsid w:val="007A11DE"/>
    <w:rsid w:val="007A57F3"/>
    <w:rsid w:val="007A7508"/>
    <w:rsid w:val="007B2523"/>
    <w:rsid w:val="007B37D2"/>
    <w:rsid w:val="007B3E47"/>
    <w:rsid w:val="007B4238"/>
    <w:rsid w:val="007B6738"/>
    <w:rsid w:val="007C424D"/>
    <w:rsid w:val="007C460F"/>
    <w:rsid w:val="007C6140"/>
    <w:rsid w:val="007D2D47"/>
    <w:rsid w:val="007D3DAD"/>
    <w:rsid w:val="007D62A3"/>
    <w:rsid w:val="007E030F"/>
    <w:rsid w:val="007E2091"/>
    <w:rsid w:val="007F17D2"/>
    <w:rsid w:val="007F27F7"/>
    <w:rsid w:val="007F6A8F"/>
    <w:rsid w:val="0080029C"/>
    <w:rsid w:val="0080172A"/>
    <w:rsid w:val="0080681E"/>
    <w:rsid w:val="008077C9"/>
    <w:rsid w:val="008103DB"/>
    <w:rsid w:val="0081235C"/>
    <w:rsid w:val="008126D0"/>
    <w:rsid w:val="00827725"/>
    <w:rsid w:val="00841F44"/>
    <w:rsid w:val="00843357"/>
    <w:rsid w:val="00846F3B"/>
    <w:rsid w:val="0084731F"/>
    <w:rsid w:val="00847D98"/>
    <w:rsid w:val="00857E0D"/>
    <w:rsid w:val="00863983"/>
    <w:rsid w:val="00864D28"/>
    <w:rsid w:val="0087107A"/>
    <w:rsid w:val="00875015"/>
    <w:rsid w:val="008818B1"/>
    <w:rsid w:val="00883B74"/>
    <w:rsid w:val="00893850"/>
    <w:rsid w:val="00893CBB"/>
    <w:rsid w:val="008955F7"/>
    <w:rsid w:val="00897649"/>
    <w:rsid w:val="008A0061"/>
    <w:rsid w:val="008A244B"/>
    <w:rsid w:val="008A4635"/>
    <w:rsid w:val="008B2FDA"/>
    <w:rsid w:val="008B666E"/>
    <w:rsid w:val="008B7471"/>
    <w:rsid w:val="008C2D50"/>
    <w:rsid w:val="008C3163"/>
    <w:rsid w:val="008D457C"/>
    <w:rsid w:val="008D5446"/>
    <w:rsid w:val="008D5AC3"/>
    <w:rsid w:val="008D7D55"/>
    <w:rsid w:val="008E169F"/>
    <w:rsid w:val="008E1CC1"/>
    <w:rsid w:val="008E2AE3"/>
    <w:rsid w:val="008E36B2"/>
    <w:rsid w:val="008F0245"/>
    <w:rsid w:val="008F2EE9"/>
    <w:rsid w:val="008F7F77"/>
    <w:rsid w:val="0090091E"/>
    <w:rsid w:val="00900DB1"/>
    <w:rsid w:val="00907B5A"/>
    <w:rsid w:val="00911A6B"/>
    <w:rsid w:val="00911F82"/>
    <w:rsid w:val="00912D2E"/>
    <w:rsid w:val="009218FA"/>
    <w:rsid w:val="00923029"/>
    <w:rsid w:val="00924BD6"/>
    <w:rsid w:val="009279E7"/>
    <w:rsid w:val="009302A8"/>
    <w:rsid w:val="00931248"/>
    <w:rsid w:val="00942C72"/>
    <w:rsid w:val="00945175"/>
    <w:rsid w:val="00945743"/>
    <w:rsid w:val="0094776E"/>
    <w:rsid w:val="00957830"/>
    <w:rsid w:val="00957F8A"/>
    <w:rsid w:val="0096058E"/>
    <w:rsid w:val="00962456"/>
    <w:rsid w:val="00967063"/>
    <w:rsid w:val="009678FA"/>
    <w:rsid w:val="0097164C"/>
    <w:rsid w:val="00974381"/>
    <w:rsid w:val="00974DE2"/>
    <w:rsid w:val="00975538"/>
    <w:rsid w:val="009761FB"/>
    <w:rsid w:val="009765E6"/>
    <w:rsid w:val="00981A10"/>
    <w:rsid w:val="009828CC"/>
    <w:rsid w:val="00982B51"/>
    <w:rsid w:val="009832BE"/>
    <w:rsid w:val="009836D0"/>
    <w:rsid w:val="00987C04"/>
    <w:rsid w:val="00991AE2"/>
    <w:rsid w:val="00993750"/>
    <w:rsid w:val="00997D0B"/>
    <w:rsid w:val="009A1DEA"/>
    <w:rsid w:val="009A221F"/>
    <w:rsid w:val="009B0575"/>
    <w:rsid w:val="009B1126"/>
    <w:rsid w:val="009B2303"/>
    <w:rsid w:val="009B5D1E"/>
    <w:rsid w:val="009C1037"/>
    <w:rsid w:val="009C151C"/>
    <w:rsid w:val="009C279C"/>
    <w:rsid w:val="009C5990"/>
    <w:rsid w:val="009C73E0"/>
    <w:rsid w:val="009C7AD3"/>
    <w:rsid w:val="009D060C"/>
    <w:rsid w:val="009D0FFA"/>
    <w:rsid w:val="009D400D"/>
    <w:rsid w:val="009D7F5A"/>
    <w:rsid w:val="009E6F15"/>
    <w:rsid w:val="009F17EF"/>
    <w:rsid w:val="009F2373"/>
    <w:rsid w:val="009F4654"/>
    <w:rsid w:val="009F7628"/>
    <w:rsid w:val="00A009C6"/>
    <w:rsid w:val="00A01DC1"/>
    <w:rsid w:val="00A05A32"/>
    <w:rsid w:val="00A10D48"/>
    <w:rsid w:val="00A12AB9"/>
    <w:rsid w:val="00A12BF2"/>
    <w:rsid w:val="00A1356D"/>
    <w:rsid w:val="00A16971"/>
    <w:rsid w:val="00A17A3E"/>
    <w:rsid w:val="00A20CE2"/>
    <w:rsid w:val="00A2144E"/>
    <w:rsid w:val="00A21F53"/>
    <w:rsid w:val="00A2216F"/>
    <w:rsid w:val="00A231EE"/>
    <w:rsid w:val="00A239C6"/>
    <w:rsid w:val="00A32C1B"/>
    <w:rsid w:val="00A33915"/>
    <w:rsid w:val="00A34D2A"/>
    <w:rsid w:val="00A411B2"/>
    <w:rsid w:val="00A413FA"/>
    <w:rsid w:val="00A42D87"/>
    <w:rsid w:val="00A43E5F"/>
    <w:rsid w:val="00A512B3"/>
    <w:rsid w:val="00A528EC"/>
    <w:rsid w:val="00A5487C"/>
    <w:rsid w:val="00A62D64"/>
    <w:rsid w:val="00A62E65"/>
    <w:rsid w:val="00A70603"/>
    <w:rsid w:val="00A71A88"/>
    <w:rsid w:val="00A732EC"/>
    <w:rsid w:val="00A735FF"/>
    <w:rsid w:val="00A817AB"/>
    <w:rsid w:val="00A83F50"/>
    <w:rsid w:val="00A84428"/>
    <w:rsid w:val="00A85941"/>
    <w:rsid w:val="00A916EA"/>
    <w:rsid w:val="00A94EF8"/>
    <w:rsid w:val="00A97B02"/>
    <w:rsid w:val="00AA37DE"/>
    <w:rsid w:val="00AA7982"/>
    <w:rsid w:val="00AB4039"/>
    <w:rsid w:val="00AB489E"/>
    <w:rsid w:val="00AC089B"/>
    <w:rsid w:val="00AC27A8"/>
    <w:rsid w:val="00AC5401"/>
    <w:rsid w:val="00AC6966"/>
    <w:rsid w:val="00AC7E63"/>
    <w:rsid w:val="00AD3DB6"/>
    <w:rsid w:val="00AD544C"/>
    <w:rsid w:val="00AD62D8"/>
    <w:rsid w:val="00AD6858"/>
    <w:rsid w:val="00AD6FBA"/>
    <w:rsid w:val="00AE2A62"/>
    <w:rsid w:val="00AF4B37"/>
    <w:rsid w:val="00AF4FF3"/>
    <w:rsid w:val="00B07CFD"/>
    <w:rsid w:val="00B109B0"/>
    <w:rsid w:val="00B11356"/>
    <w:rsid w:val="00B11D7D"/>
    <w:rsid w:val="00B14655"/>
    <w:rsid w:val="00B17EE3"/>
    <w:rsid w:val="00B20988"/>
    <w:rsid w:val="00B2394B"/>
    <w:rsid w:val="00B27AEC"/>
    <w:rsid w:val="00B30C4F"/>
    <w:rsid w:val="00B345AF"/>
    <w:rsid w:val="00B346FD"/>
    <w:rsid w:val="00B37FCC"/>
    <w:rsid w:val="00B420CF"/>
    <w:rsid w:val="00B420D0"/>
    <w:rsid w:val="00B51D56"/>
    <w:rsid w:val="00B522F5"/>
    <w:rsid w:val="00B54C35"/>
    <w:rsid w:val="00B63C57"/>
    <w:rsid w:val="00B709C6"/>
    <w:rsid w:val="00B7191D"/>
    <w:rsid w:val="00B72D76"/>
    <w:rsid w:val="00B73205"/>
    <w:rsid w:val="00B750EB"/>
    <w:rsid w:val="00B772E6"/>
    <w:rsid w:val="00B80D36"/>
    <w:rsid w:val="00B80D5F"/>
    <w:rsid w:val="00B85C1C"/>
    <w:rsid w:val="00B86615"/>
    <w:rsid w:val="00B933A9"/>
    <w:rsid w:val="00B939F7"/>
    <w:rsid w:val="00B96DAE"/>
    <w:rsid w:val="00BA1D6A"/>
    <w:rsid w:val="00BA43B2"/>
    <w:rsid w:val="00BA4D65"/>
    <w:rsid w:val="00BB31BF"/>
    <w:rsid w:val="00BB3F59"/>
    <w:rsid w:val="00BB7A53"/>
    <w:rsid w:val="00BC0761"/>
    <w:rsid w:val="00BC33FE"/>
    <w:rsid w:val="00BC6008"/>
    <w:rsid w:val="00BC6836"/>
    <w:rsid w:val="00BD07B1"/>
    <w:rsid w:val="00BD529F"/>
    <w:rsid w:val="00BD55B0"/>
    <w:rsid w:val="00BD64F5"/>
    <w:rsid w:val="00BE002E"/>
    <w:rsid w:val="00BE2F03"/>
    <w:rsid w:val="00BE373A"/>
    <w:rsid w:val="00BE4E7B"/>
    <w:rsid w:val="00BE69DB"/>
    <w:rsid w:val="00BE7843"/>
    <w:rsid w:val="00BF07F4"/>
    <w:rsid w:val="00C05878"/>
    <w:rsid w:val="00C14FB8"/>
    <w:rsid w:val="00C15A36"/>
    <w:rsid w:val="00C20764"/>
    <w:rsid w:val="00C21F2A"/>
    <w:rsid w:val="00C2382F"/>
    <w:rsid w:val="00C24FDA"/>
    <w:rsid w:val="00C32250"/>
    <w:rsid w:val="00C32FEE"/>
    <w:rsid w:val="00C3301E"/>
    <w:rsid w:val="00C34573"/>
    <w:rsid w:val="00C3710D"/>
    <w:rsid w:val="00C40309"/>
    <w:rsid w:val="00C42600"/>
    <w:rsid w:val="00C4701C"/>
    <w:rsid w:val="00C51FE5"/>
    <w:rsid w:val="00C55958"/>
    <w:rsid w:val="00C57FA5"/>
    <w:rsid w:val="00C657A4"/>
    <w:rsid w:val="00C73631"/>
    <w:rsid w:val="00C82D2D"/>
    <w:rsid w:val="00C83634"/>
    <w:rsid w:val="00C8465A"/>
    <w:rsid w:val="00C92ECD"/>
    <w:rsid w:val="00C97D1C"/>
    <w:rsid w:val="00CA052E"/>
    <w:rsid w:val="00CA1D58"/>
    <w:rsid w:val="00CA4188"/>
    <w:rsid w:val="00CB259B"/>
    <w:rsid w:val="00CB3A2F"/>
    <w:rsid w:val="00CB4865"/>
    <w:rsid w:val="00CB5C95"/>
    <w:rsid w:val="00CC4C25"/>
    <w:rsid w:val="00CD15E8"/>
    <w:rsid w:val="00CD25AE"/>
    <w:rsid w:val="00CD36DA"/>
    <w:rsid w:val="00CD425A"/>
    <w:rsid w:val="00CD5434"/>
    <w:rsid w:val="00CE08EC"/>
    <w:rsid w:val="00CE12C0"/>
    <w:rsid w:val="00CE211D"/>
    <w:rsid w:val="00CE509A"/>
    <w:rsid w:val="00CE7745"/>
    <w:rsid w:val="00CF190A"/>
    <w:rsid w:val="00CF31D8"/>
    <w:rsid w:val="00CF4003"/>
    <w:rsid w:val="00CF49FC"/>
    <w:rsid w:val="00D02A4B"/>
    <w:rsid w:val="00D03186"/>
    <w:rsid w:val="00D0496A"/>
    <w:rsid w:val="00D146C6"/>
    <w:rsid w:val="00D16327"/>
    <w:rsid w:val="00D25A01"/>
    <w:rsid w:val="00D30377"/>
    <w:rsid w:val="00D30AE5"/>
    <w:rsid w:val="00D3285A"/>
    <w:rsid w:val="00D33E56"/>
    <w:rsid w:val="00D34AF6"/>
    <w:rsid w:val="00D35FE0"/>
    <w:rsid w:val="00D36B21"/>
    <w:rsid w:val="00D36C8D"/>
    <w:rsid w:val="00D40B42"/>
    <w:rsid w:val="00D41C2E"/>
    <w:rsid w:val="00D45105"/>
    <w:rsid w:val="00D475EF"/>
    <w:rsid w:val="00D5132D"/>
    <w:rsid w:val="00D53089"/>
    <w:rsid w:val="00D53835"/>
    <w:rsid w:val="00D546B7"/>
    <w:rsid w:val="00D615A7"/>
    <w:rsid w:val="00D61ABC"/>
    <w:rsid w:val="00D65E65"/>
    <w:rsid w:val="00D66607"/>
    <w:rsid w:val="00D7083B"/>
    <w:rsid w:val="00D7288F"/>
    <w:rsid w:val="00D72BA4"/>
    <w:rsid w:val="00D73026"/>
    <w:rsid w:val="00D742A5"/>
    <w:rsid w:val="00D74F39"/>
    <w:rsid w:val="00D81C2F"/>
    <w:rsid w:val="00D81D48"/>
    <w:rsid w:val="00D83FF4"/>
    <w:rsid w:val="00D854B3"/>
    <w:rsid w:val="00D87511"/>
    <w:rsid w:val="00D90F30"/>
    <w:rsid w:val="00D9355E"/>
    <w:rsid w:val="00D965C6"/>
    <w:rsid w:val="00D97AF3"/>
    <w:rsid w:val="00DA0EEF"/>
    <w:rsid w:val="00DA3048"/>
    <w:rsid w:val="00DA346C"/>
    <w:rsid w:val="00DA50AC"/>
    <w:rsid w:val="00DA530C"/>
    <w:rsid w:val="00DB226F"/>
    <w:rsid w:val="00DC0DE2"/>
    <w:rsid w:val="00DC6987"/>
    <w:rsid w:val="00DC73DA"/>
    <w:rsid w:val="00DD164C"/>
    <w:rsid w:val="00DD6951"/>
    <w:rsid w:val="00DE309A"/>
    <w:rsid w:val="00DE3FFD"/>
    <w:rsid w:val="00DE4C17"/>
    <w:rsid w:val="00DE530A"/>
    <w:rsid w:val="00DE6AA3"/>
    <w:rsid w:val="00DF0F1E"/>
    <w:rsid w:val="00DF7872"/>
    <w:rsid w:val="00E00832"/>
    <w:rsid w:val="00E01BF9"/>
    <w:rsid w:val="00E06EB2"/>
    <w:rsid w:val="00E109E4"/>
    <w:rsid w:val="00E11BBF"/>
    <w:rsid w:val="00E15518"/>
    <w:rsid w:val="00E2082D"/>
    <w:rsid w:val="00E20D96"/>
    <w:rsid w:val="00E22C1D"/>
    <w:rsid w:val="00E22D3F"/>
    <w:rsid w:val="00E26DC8"/>
    <w:rsid w:val="00E30741"/>
    <w:rsid w:val="00E317A5"/>
    <w:rsid w:val="00E34E26"/>
    <w:rsid w:val="00E354FA"/>
    <w:rsid w:val="00E35AB9"/>
    <w:rsid w:val="00E36B1B"/>
    <w:rsid w:val="00E36E55"/>
    <w:rsid w:val="00E413AE"/>
    <w:rsid w:val="00E41B9E"/>
    <w:rsid w:val="00E46349"/>
    <w:rsid w:val="00E47F47"/>
    <w:rsid w:val="00E5671E"/>
    <w:rsid w:val="00E56A99"/>
    <w:rsid w:val="00E574E0"/>
    <w:rsid w:val="00E65784"/>
    <w:rsid w:val="00E673BA"/>
    <w:rsid w:val="00E67BF8"/>
    <w:rsid w:val="00E70DDF"/>
    <w:rsid w:val="00E71B1E"/>
    <w:rsid w:val="00E71BC8"/>
    <w:rsid w:val="00E76D1A"/>
    <w:rsid w:val="00E7740A"/>
    <w:rsid w:val="00E80583"/>
    <w:rsid w:val="00E81036"/>
    <w:rsid w:val="00E81EC1"/>
    <w:rsid w:val="00E86224"/>
    <w:rsid w:val="00E90557"/>
    <w:rsid w:val="00E91905"/>
    <w:rsid w:val="00E96F6E"/>
    <w:rsid w:val="00EA2B02"/>
    <w:rsid w:val="00EA55DB"/>
    <w:rsid w:val="00EA5807"/>
    <w:rsid w:val="00EA5F74"/>
    <w:rsid w:val="00EB1FAD"/>
    <w:rsid w:val="00EB2F9F"/>
    <w:rsid w:val="00EB4C70"/>
    <w:rsid w:val="00EB5B3D"/>
    <w:rsid w:val="00EB6BE7"/>
    <w:rsid w:val="00EC22F1"/>
    <w:rsid w:val="00ED204C"/>
    <w:rsid w:val="00ED22B4"/>
    <w:rsid w:val="00ED28C4"/>
    <w:rsid w:val="00ED4C06"/>
    <w:rsid w:val="00ED6B39"/>
    <w:rsid w:val="00ED6CAA"/>
    <w:rsid w:val="00ED7278"/>
    <w:rsid w:val="00ED7617"/>
    <w:rsid w:val="00ED7D9C"/>
    <w:rsid w:val="00EE2B17"/>
    <w:rsid w:val="00EF22F7"/>
    <w:rsid w:val="00EF34EB"/>
    <w:rsid w:val="00EF7EA1"/>
    <w:rsid w:val="00F005AE"/>
    <w:rsid w:val="00F023D0"/>
    <w:rsid w:val="00F02C72"/>
    <w:rsid w:val="00F06055"/>
    <w:rsid w:val="00F128A0"/>
    <w:rsid w:val="00F12B67"/>
    <w:rsid w:val="00F15153"/>
    <w:rsid w:val="00F159D1"/>
    <w:rsid w:val="00F16E63"/>
    <w:rsid w:val="00F23F18"/>
    <w:rsid w:val="00F26ABC"/>
    <w:rsid w:val="00F30D2C"/>
    <w:rsid w:val="00F33C89"/>
    <w:rsid w:val="00F349B9"/>
    <w:rsid w:val="00F37622"/>
    <w:rsid w:val="00F4347E"/>
    <w:rsid w:val="00F44932"/>
    <w:rsid w:val="00F4696E"/>
    <w:rsid w:val="00F47420"/>
    <w:rsid w:val="00F5001E"/>
    <w:rsid w:val="00F51114"/>
    <w:rsid w:val="00F56828"/>
    <w:rsid w:val="00F60E05"/>
    <w:rsid w:val="00F624C3"/>
    <w:rsid w:val="00F66F64"/>
    <w:rsid w:val="00F740CF"/>
    <w:rsid w:val="00F77083"/>
    <w:rsid w:val="00F825A7"/>
    <w:rsid w:val="00F8382D"/>
    <w:rsid w:val="00F86815"/>
    <w:rsid w:val="00FA24B7"/>
    <w:rsid w:val="00FA5681"/>
    <w:rsid w:val="00FA75CE"/>
    <w:rsid w:val="00FB6298"/>
    <w:rsid w:val="00FC0F7F"/>
    <w:rsid w:val="00FC15A9"/>
    <w:rsid w:val="00FC259E"/>
    <w:rsid w:val="00FC307C"/>
    <w:rsid w:val="00FC5AA8"/>
    <w:rsid w:val="00FD10EA"/>
    <w:rsid w:val="00FD17B2"/>
    <w:rsid w:val="00FD3629"/>
    <w:rsid w:val="00FD3D8A"/>
    <w:rsid w:val="00FD6C08"/>
    <w:rsid w:val="00FE1751"/>
    <w:rsid w:val="00FE1ED0"/>
    <w:rsid w:val="00FE7A5B"/>
    <w:rsid w:val="00FF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439AF"/>
  <w15:docId w15:val="{75173F33-BAF6-4819-B6EA-99D22A3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72D"/>
    <w:pPr>
      <w:tabs>
        <w:tab w:val="center" w:pos="4252"/>
        <w:tab w:val="right" w:pos="8504"/>
      </w:tabs>
      <w:snapToGrid w:val="0"/>
    </w:pPr>
  </w:style>
  <w:style w:type="character" w:customStyle="1" w:styleId="a4">
    <w:name w:val="ヘッダー (文字)"/>
    <w:basedOn w:val="a0"/>
    <w:link w:val="a3"/>
    <w:uiPriority w:val="99"/>
    <w:rsid w:val="003A072D"/>
  </w:style>
  <w:style w:type="paragraph" w:styleId="a5">
    <w:name w:val="footer"/>
    <w:basedOn w:val="a"/>
    <w:link w:val="a6"/>
    <w:uiPriority w:val="99"/>
    <w:unhideWhenUsed/>
    <w:rsid w:val="003A072D"/>
    <w:pPr>
      <w:tabs>
        <w:tab w:val="center" w:pos="4252"/>
        <w:tab w:val="right" w:pos="8504"/>
      </w:tabs>
      <w:snapToGrid w:val="0"/>
    </w:pPr>
  </w:style>
  <w:style w:type="character" w:customStyle="1" w:styleId="a6">
    <w:name w:val="フッター (文字)"/>
    <w:basedOn w:val="a0"/>
    <w:link w:val="a5"/>
    <w:uiPriority w:val="99"/>
    <w:rsid w:val="003A072D"/>
  </w:style>
  <w:style w:type="paragraph" w:styleId="a7">
    <w:name w:val="List Paragraph"/>
    <w:basedOn w:val="a"/>
    <w:uiPriority w:val="34"/>
    <w:qFormat/>
    <w:rsid w:val="003A072D"/>
    <w:pPr>
      <w:ind w:leftChars="400" w:left="840"/>
    </w:pPr>
  </w:style>
  <w:style w:type="paragraph" w:styleId="a8">
    <w:name w:val="Balloon Text"/>
    <w:basedOn w:val="a"/>
    <w:link w:val="a9"/>
    <w:uiPriority w:val="99"/>
    <w:semiHidden/>
    <w:unhideWhenUsed/>
    <w:rsid w:val="00EB2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F9F"/>
    <w:rPr>
      <w:rFonts w:asciiTheme="majorHAnsi" w:eastAsiaTheme="majorEastAsia" w:hAnsiTheme="majorHAnsi" w:cstheme="majorBidi"/>
      <w:sz w:val="18"/>
      <w:szCs w:val="18"/>
    </w:rPr>
  </w:style>
  <w:style w:type="paragraph" w:styleId="aa">
    <w:name w:val="Revision"/>
    <w:hidden/>
    <w:uiPriority w:val="99"/>
    <w:semiHidden/>
    <w:rsid w:val="00B2394B"/>
  </w:style>
  <w:style w:type="character" w:styleId="ab">
    <w:name w:val="annotation reference"/>
    <w:basedOn w:val="a0"/>
    <w:uiPriority w:val="99"/>
    <w:semiHidden/>
    <w:unhideWhenUsed/>
    <w:rsid w:val="00761F0A"/>
    <w:rPr>
      <w:sz w:val="18"/>
      <w:szCs w:val="18"/>
    </w:rPr>
  </w:style>
  <w:style w:type="paragraph" w:styleId="ac">
    <w:name w:val="annotation text"/>
    <w:basedOn w:val="a"/>
    <w:link w:val="ad"/>
    <w:uiPriority w:val="99"/>
    <w:unhideWhenUsed/>
    <w:rsid w:val="00761F0A"/>
    <w:pPr>
      <w:jc w:val="left"/>
    </w:pPr>
  </w:style>
  <w:style w:type="character" w:customStyle="1" w:styleId="ad">
    <w:name w:val="コメント文字列 (文字)"/>
    <w:basedOn w:val="a0"/>
    <w:link w:val="ac"/>
    <w:uiPriority w:val="99"/>
    <w:rsid w:val="00761F0A"/>
  </w:style>
  <w:style w:type="paragraph" w:styleId="ae">
    <w:name w:val="annotation subject"/>
    <w:basedOn w:val="ac"/>
    <w:next w:val="ac"/>
    <w:link w:val="af"/>
    <w:uiPriority w:val="99"/>
    <w:semiHidden/>
    <w:unhideWhenUsed/>
    <w:rsid w:val="00761F0A"/>
    <w:rPr>
      <w:b/>
      <w:bCs/>
    </w:rPr>
  </w:style>
  <w:style w:type="character" w:customStyle="1" w:styleId="af">
    <w:name w:val="コメント内容 (文字)"/>
    <w:basedOn w:val="ad"/>
    <w:link w:val="ae"/>
    <w:uiPriority w:val="99"/>
    <w:semiHidden/>
    <w:rsid w:val="00761F0A"/>
    <w:rPr>
      <w:b/>
      <w:bCs/>
    </w:rPr>
  </w:style>
  <w:style w:type="paragraph" w:styleId="af0">
    <w:name w:val="Closing"/>
    <w:basedOn w:val="a"/>
    <w:link w:val="af1"/>
    <w:uiPriority w:val="99"/>
    <w:unhideWhenUsed/>
    <w:rsid w:val="00D81C2F"/>
    <w:pPr>
      <w:jc w:val="right"/>
    </w:pPr>
    <w:rPr>
      <w:rFonts w:ascii="Meiryo UI" w:eastAsia="Meiryo UI" w:hAnsi="Meiryo UI" w:cs="Meiryo UI"/>
    </w:rPr>
  </w:style>
  <w:style w:type="character" w:customStyle="1" w:styleId="af1">
    <w:name w:val="結語 (文字)"/>
    <w:basedOn w:val="a0"/>
    <w:link w:val="af0"/>
    <w:uiPriority w:val="99"/>
    <w:rsid w:val="00D81C2F"/>
    <w:rPr>
      <w:rFonts w:ascii="Meiryo UI" w:eastAsia="Meiryo UI" w:hAnsi="Meiryo UI" w:cs="Meiryo UI"/>
    </w:rPr>
  </w:style>
  <w:style w:type="table" w:styleId="af2">
    <w:name w:val="Table Grid"/>
    <w:basedOn w:val="a1"/>
    <w:uiPriority w:val="59"/>
    <w:rsid w:val="00D81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8410-15D1-4DAB-83C8-B87CEAF5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2170</Words>
  <Characters>12375</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工藤あかね</dc:creator>
  <cp:lastModifiedBy>井戸 浩一郎</cp:lastModifiedBy>
  <cp:revision>4</cp:revision>
  <cp:lastPrinted>2021-10-18T06:20:00Z</cp:lastPrinted>
  <dcterms:created xsi:type="dcterms:W3CDTF">2022-04-05T07:20:00Z</dcterms:created>
  <dcterms:modified xsi:type="dcterms:W3CDTF">2022-05-11T01:51:00Z</dcterms:modified>
</cp:coreProperties>
</file>